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A3" w:rsidRDefault="0027202F">
      <w:bookmarkStart w:id="0" w:name="_GoBack"/>
      <w:bookmarkEnd w:id="0"/>
      <w:r w:rsidRPr="00FD4364">
        <w:t>In a bank heist gone awry, you and a friend are stuck inside a (conducting) metal bank vault.  </w:t>
      </w:r>
      <w:r>
        <w:t>Somewhere completel</w:t>
      </w:r>
      <w:r w:rsidRPr="00FD4364">
        <w:t>y inside the otherwise very solid metal door is a lock-release mechanism that will trip if you drill through it.  This lock-release mechanism is a positively charged insulator.  </w:t>
      </w:r>
    </w:p>
    <w:p w:rsidR="006845A3" w:rsidRDefault="006845A3"/>
    <w:p w:rsidR="006845A3" w:rsidRDefault="0027202F">
      <w:r w:rsidRPr="00FD4364">
        <w:t>Can you and your friend figure out the right place to drill by measuring the electric field inside the safe?  </w:t>
      </w:r>
    </w:p>
    <w:p w:rsidR="006845A3" w:rsidRDefault="006845A3" w:rsidP="006845A3">
      <w:pPr>
        <w:numPr>
          <w:ilvl w:val="0"/>
          <w:numId w:val="2"/>
        </w:numPr>
      </w:pPr>
      <w:r>
        <w:t>Yes (you could at least get close)</w:t>
      </w:r>
    </w:p>
    <w:p w:rsidR="006845A3" w:rsidRDefault="006845A3" w:rsidP="006845A3">
      <w:pPr>
        <w:numPr>
          <w:ilvl w:val="0"/>
          <w:numId w:val="2"/>
        </w:numPr>
      </w:pPr>
      <w:r>
        <w:t>No, you cannot locate the charge no matter how sensitive your E-field detection capabilities are</w:t>
      </w:r>
    </w:p>
    <w:p w:rsidR="006845A3" w:rsidRDefault="006845A3" w:rsidP="006845A3">
      <w:pPr>
        <w:numPr>
          <w:ilvl w:val="0"/>
          <w:numId w:val="2"/>
        </w:numPr>
      </w:pPr>
      <w:r>
        <w:t>Other/it depends</w:t>
      </w:r>
    </w:p>
    <w:p w:rsidR="0027202F" w:rsidRDefault="0027202F">
      <w:r w:rsidRPr="00FD4364">
        <w:t>Please explain your reasoning.</w:t>
      </w:r>
    </w:p>
    <w:p w:rsidR="0027202F" w:rsidRDefault="0027202F"/>
    <w:p w:rsidR="0027202F" w:rsidRDefault="0027202F"/>
    <w:p w:rsidR="0027202F" w:rsidRDefault="0027202F"/>
    <w:p w:rsidR="0027202F" w:rsidRDefault="0027202F"/>
    <w:p w:rsidR="006845A3" w:rsidRDefault="0027202F">
      <w:r w:rsidRPr="00FD4364">
        <w:t>Can your third accomplice, who is outside the safe, figure out where to drill by measuring the electric field outside the safe?   </w:t>
      </w:r>
    </w:p>
    <w:p w:rsidR="006845A3" w:rsidRDefault="006845A3" w:rsidP="006845A3">
      <w:pPr>
        <w:numPr>
          <w:ilvl w:val="0"/>
          <w:numId w:val="3"/>
        </w:numPr>
      </w:pPr>
      <w:r>
        <w:t>Yes (you could at least get close)</w:t>
      </w:r>
    </w:p>
    <w:p w:rsidR="006845A3" w:rsidRDefault="006845A3" w:rsidP="006845A3">
      <w:pPr>
        <w:numPr>
          <w:ilvl w:val="0"/>
          <w:numId w:val="3"/>
        </w:numPr>
      </w:pPr>
      <w:r>
        <w:t>No, you cannot locate the charge no matter how sensitive your E-field detection capabilities are</w:t>
      </w:r>
    </w:p>
    <w:p w:rsidR="006845A3" w:rsidRDefault="006845A3" w:rsidP="006845A3">
      <w:pPr>
        <w:numPr>
          <w:ilvl w:val="0"/>
          <w:numId w:val="3"/>
        </w:numPr>
      </w:pPr>
      <w:r>
        <w:t>Other/it depends</w:t>
      </w:r>
    </w:p>
    <w:p w:rsidR="0027202F" w:rsidRDefault="0027202F">
      <w:r w:rsidRPr="00FD4364">
        <w:t>Please explain your reasoning.</w:t>
      </w:r>
    </w:p>
    <w:p w:rsidR="0027202F" w:rsidRDefault="0027202F"/>
    <w:p w:rsidR="0027202F" w:rsidRDefault="0027202F"/>
    <w:p w:rsidR="0027202F" w:rsidRDefault="0027202F"/>
    <w:p w:rsidR="006845A3" w:rsidRDefault="0027202F">
      <w:r>
        <w:br/>
      </w:r>
      <w:r w:rsidRPr="00FD4364">
        <w:t>Which of the following could be a physically allowable static charge distribution (gray shading indicates a solid conductor, and “q” is some non-zero charge which</w:t>
      </w:r>
      <w:r>
        <w:t xml:space="preserve"> could be positive or negative)?</w:t>
      </w:r>
      <w:r w:rsidR="006845A3">
        <w:t xml:space="preserve"> </w:t>
      </w:r>
      <w:r>
        <w:t>Please circle ALL that apply.</w:t>
      </w:r>
      <w:r w:rsidR="003A0333">
        <w:t xml:space="preserve"> The conductor may have net charge</w:t>
      </w:r>
      <w:r w:rsidR="00EE5DB4">
        <w:t xml:space="preserve"> </w:t>
      </w:r>
      <w:r w:rsidR="003A0333">
        <w:t xml:space="preserve">(i.e., </w:t>
      </w:r>
      <w:r w:rsidR="00EE5DB4">
        <w:t xml:space="preserve">Q0. </w:t>
      </w:r>
    </w:p>
    <w:p w:rsidR="006845A3" w:rsidRDefault="003A033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59690</wp:posOffset>
            </wp:positionV>
            <wp:extent cx="3124200" cy="3248025"/>
            <wp:effectExtent l="0" t="0" r="0" b="0"/>
            <wp:wrapNone/>
            <wp:docPr id="9" name="Picture 5" descr="https://catalysttools.washington.edu/file_download.cgi?ptkt=ef7def236ef9aa296b3372e09e0d1c8d7bfa99ae83782812f7ad34c6fb1b5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alysttools.washington.edu/file_download.cgi?ptkt=ef7def236ef9aa296b3372e09e0d1c8d7bfa99ae83782812f7ad34c6fb1b51a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6845A3" w:rsidRDefault="006845A3"/>
    <w:p w:rsidR="0027202F" w:rsidRDefault="0027202F">
      <w:r>
        <w:br/>
      </w:r>
    </w:p>
    <w:p w:rsidR="0027202F" w:rsidRDefault="0027202F" w:rsidP="0027202F">
      <w:r w:rsidRPr="00FD4364">
        <w:lastRenderedPageBreak/>
        <w:t>For each of the above explain how you decided it was (or was not) physically allowable.</w:t>
      </w:r>
    </w:p>
    <w:p w:rsidR="006845A3" w:rsidRDefault="006845A3" w:rsidP="0027202F"/>
    <w:p w:rsidR="006845A3" w:rsidRDefault="006845A3" w:rsidP="0027202F"/>
    <w:p w:rsidR="006845A3" w:rsidRDefault="006845A3" w:rsidP="0027202F"/>
    <w:p w:rsidR="006845A3" w:rsidRDefault="006845A3" w:rsidP="0027202F"/>
    <w:p w:rsidR="006845A3" w:rsidRDefault="006845A3" w:rsidP="0027202F"/>
    <w:p w:rsidR="006845A3" w:rsidRDefault="006845A3" w:rsidP="0027202F"/>
    <w:p w:rsidR="006845A3" w:rsidRDefault="006845A3" w:rsidP="0027202F"/>
    <w:p w:rsidR="006845A3" w:rsidRDefault="006845A3" w:rsidP="0027202F"/>
    <w:p w:rsidR="006845A3" w:rsidRDefault="006845A3" w:rsidP="006845A3">
      <w:r>
        <w:t xml:space="preserve">Using our (standard) "curly R" notation of Griffiths (see his Fig 2.3 in section 2.1.3 if you've forgotten): On the diagram below, identify the labeled vectors (A, B, C, </w:t>
      </w:r>
      <w:proofErr w:type="spellStart"/>
      <w:r>
        <w:t>etc</w:t>
      </w:r>
      <w:proofErr w:type="spellEnd"/>
      <w:r>
        <w:t xml:space="preserve">) with either r, r', "curly-r", or none of these. </w:t>
      </w:r>
    </w:p>
    <w:p w:rsidR="006845A3" w:rsidRDefault="006845A3" w:rsidP="006845A3">
      <w:r>
        <w:t xml:space="preserve">NOTE that you may </w:t>
      </w:r>
      <w:proofErr w:type="gramStart"/>
      <w:r>
        <w:t>chose</w:t>
      </w:r>
      <w:proofErr w:type="gramEnd"/>
      <w:r>
        <w:t xml:space="preserve"> MORE THAN ONE for any given vector! </w:t>
      </w:r>
    </w:p>
    <w:p w:rsidR="006845A3" w:rsidRDefault="006845A3" w:rsidP="006845A3">
      <w:r>
        <w:t xml:space="preserve"> </w:t>
      </w:r>
    </w:p>
    <w:p w:rsidR="006845A3" w:rsidRDefault="006845A3" w:rsidP="006845A3">
      <w:proofErr w:type="gramStart"/>
      <w:r>
        <w:t>Flat disk with a uniform charge density.</w:t>
      </w:r>
      <w:proofErr w:type="gramEnd"/>
    </w:p>
    <w:p w:rsidR="006845A3" w:rsidRDefault="003A0333" w:rsidP="006845A3">
      <w:r>
        <w:rPr>
          <w:noProof/>
        </w:rPr>
        <w:drawing>
          <wp:inline distT="0" distB="0" distL="0" distR="0">
            <wp:extent cx="2085975" cy="1647825"/>
            <wp:effectExtent l="0" t="0" r="0" b="0"/>
            <wp:docPr id="1" name="Picture 1" descr="Pretest04-Conductors-Curlyr-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test04-Conductors-Curlyr-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Default="006845A3" w:rsidP="006845A3"/>
    <w:p w:rsidR="006845A3" w:rsidRDefault="006845A3" w:rsidP="006845A3">
      <w:r w:rsidRPr="006845A3">
        <w:t>Which of the following represents the best formula for the magnitude of curly-r?  By 'best' we mean the formula that would be most helpful for calculating E or V at point P.    (As usual, φ is measured from the x axis)</w:t>
      </w:r>
    </w:p>
    <w:p w:rsidR="006845A3" w:rsidRDefault="006845A3" w:rsidP="006845A3"/>
    <w:p w:rsidR="006845A3" w:rsidRDefault="003A0333" w:rsidP="006845A3">
      <w:pPr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1752600" cy="257175"/>
            <wp:effectExtent l="0" t="0" r="0" b="0"/>
            <wp:docPr id="2" name="Picture 2" descr="Pretest01-Coulomb-Eq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test01-Coulomb-Eqn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Default="003A0333" w:rsidP="006845A3">
      <w:pPr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3352800" cy="247650"/>
            <wp:effectExtent l="0" t="0" r="0" b="0"/>
            <wp:docPr id="3" name="Picture 3" descr="Pretest04-Conductors-Curlyr-Eq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test04-Conductors-Curlyr-Eqn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Default="003A0333" w:rsidP="006845A3">
      <w:pPr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3438525" cy="266700"/>
            <wp:effectExtent l="0" t="0" r="0" b="0"/>
            <wp:docPr id="4" name="Picture 4" descr="Pretest04-Conductors-Curlyr-Eq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test04-Conductors-Curlyr-Eqn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Default="003A0333" w:rsidP="006845A3">
      <w:pPr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2047875" cy="247650"/>
            <wp:effectExtent l="0" t="0" r="0" b="0"/>
            <wp:docPr id="5" name="Picture 5" descr="Pretest04-Conductors-Curlyr-E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test04-Conductors-Curlyr-Eqn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Default="003A0333" w:rsidP="006845A3">
      <w:pPr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2095500" cy="257175"/>
            <wp:effectExtent l="0" t="0" r="0" b="0"/>
            <wp:docPr id="6" name="Picture 6" descr="Pretest04-Conductors-Curlyr-Eq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test04-Conductors-Curlyr-Eqn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Default="003A0333" w:rsidP="006845A3">
      <w:pPr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1057275" cy="228600"/>
            <wp:effectExtent l="0" t="0" r="0" b="0"/>
            <wp:docPr id="7" name="Picture 7" descr="Pretest01-Coulomb-Eq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test01-Coulomb-Eqn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Default="003A0333" w:rsidP="006845A3">
      <w:pPr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1076325" cy="247650"/>
            <wp:effectExtent l="0" t="0" r="0" b="0"/>
            <wp:docPr id="8" name="Picture 8" descr="Pretest01-Coulomb-Eq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test01-Coulomb-Eqn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A3" w:rsidRPr="00CD41E5" w:rsidRDefault="006845A3" w:rsidP="006845A3">
      <w:pPr>
        <w:numPr>
          <w:ilvl w:val="0"/>
          <w:numId w:val="4"/>
        </w:numPr>
      </w:pPr>
      <w:r>
        <w:t>None of these</w:t>
      </w:r>
    </w:p>
    <w:sectPr w:rsidR="006845A3" w:rsidRPr="00CD41E5" w:rsidSect="002720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B2" w:rsidRDefault="00726AB2">
      <w:r>
        <w:separator/>
      </w:r>
    </w:p>
  </w:endnote>
  <w:endnote w:type="continuationSeparator" w:id="0">
    <w:p w:rsidR="00726AB2" w:rsidRDefault="0072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F" w:rsidRDefault="00272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F" w:rsidRPr="00064049" w:rsidRDefault="0027202F" w:rsidP="0027202F">
    <w:pPr>
      <w:pStyle w:val="Footer"/>
    </w:pPr>
    <w:r>
      <w:t>© University of Colorado,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F" w:rsidRDefault="0027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B2" w:rsidRDefault="00726AB2">
      <w:r>
        <w:separator/>
      </w:r>
    </w:p>
  </w:footnote>
  <w:footnote w:type="continuationSeparator" w:id="0">
    <w:p w:rsidR="00726AB2" w:rsidRDefault="0072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F" w:rsidRDefault="00272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F" w:rsidRDefault="0027202F">
    <w:pPr>
      <w:pStyle w:val="Header"/>
    </w:pPr>
    <w:r>
      <w:t>Pretest 4 - Conductors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F" w:rsidRDefault="00272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E6"/>
    <w:multiLevelType w:val="hybridMultilevel"/>
    <w:tmpl w:val="B0928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80F"/>
    <w:multiLevelType w:val="hybridMultilevel"/>
    <w:tmpl w:val="AB88F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E64"/>
    <w:multiLevelType w:val="hybridMultilevel"/>
    <w:tmpl w:val="949A5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36067"/>
    <w:multiLevelType w:val="hybridMultilevel"/>
    <w:tmpl w:val="14DEF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5"/>
    <w:rsid w:val="00032D18"/>
    <w:rsid w:val="0027202F"/>
    <w:rsid w:val="003A0333"/>
    <w:rsid w:val="006845A3"/>
    <w:rsid w:val="00726AB2"/>
    <w:rsid w:val="00DC5566"/>
    <w:rsid w:val="00E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0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09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7B0935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3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0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09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7B0935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3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s://catalysttools.washington.edu/file_download.cgi?ptkt=ef7def236ef9aa296b3372e09e0d1c8d7bfa99ae83782812f7ad34c6fb1b51aa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 (1)</vt:lpstr>
    </vt:vector>
  </TitlesOfParts>
  <Company>JILA</Company>
  <LinksUpToDate>false</LinksUpToDate>
  <CharactersWithSpaces>1866</CharactersWithSpaces>
  <SharedDoc>false</SharedDoc>
  <HLinks>
    <vt:vector size="6" baseType="variant">
      <vt:variant>
        <vt:i4>7733316</vt:i4>
      </vt:variant>
      <vt:variant>
        <vt:i4>-1</vt:i4>
      </vt:variant>
      <vt:variant>
        <vt:i4>1029</vt:i4>
      </vt:variant>
      <vt:variant>
        <vt:i4>1</vt:i4>
      </vt:variant>
      <vt:variant>
        <vt:lpwstr>https://catalysttools.washington.edu/file_download.cgi?ptkt=ef7def236ef9aa296b3372e09e0d1c8d7bfa99ae83782812f7ad34c6fb1b51aa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(1)</dc:title>
  <dc:subject/>
  <dc:creator>Nina</dc:creator>
  <cp:keywords/>
  <dc:description/>
  <cp:lastModifiedBy>Bethany Wilcox</cp:lastModifiedBy>
  <cp:revision>2</cp:revision>
  <dcterms:created xsi:type="dcterms:W3CDTF">2013-05-06T21:41:00Z</dcterms:created>
  <dcterms:modified xsi:type="dcterms:W3CDTF">2013-05-06T21:41:00Z</dcterms:modified>
</cp:coreProperties>
</file>