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A53" w:rsidRPr="00695608" w:rsidRDefault="00E23A53" w:rsidP="00E23A53">
      <w:pPr>
        <w:spacing w:line="360" w:lineRule="auto"/>
        <w:jc w:val="center"/>
        <w:outlineLvl w:val="0"/>
        <w:rPr>
          <w:rFonts w:ascii="Times" w:hAnsi="Times"/>
          <w:b/>
          <w:i/>
          <w:sz w:val="32"/>
        </w:rPr>
      </w:pPr>
      <w:bookmarkStart w:id="0" w:name="_GoBack"/>
      <w:bookmarkEnd w:id="0"/>
      <w:r w:rsidRPr="00E94733">
        <w:rPr>
          <w:rFonts w:ascii="Times" w:hAnsi="Times"/>
          <w:b/>
          <w:i/>
          <w:sz w:val="48"/>
        </w:rPr>
        <w:sym w:font="Wingdings" w:char="F024"/>
      </w:r>
      <w:r w:rsidRPr="00E94733">
        <w:rPr>
          <w:rFonts w:ascii="Times" w:hAnsi="Times"/>
          <w:b/>
          <w:i/>
          <w:sz w:val="40"/>
        </w:rPr>
        <w:t xml:space="preserve">  </w:t>
      </w:r>
      <w:r w:rsidRPr="00695608">
        <w:rPr>
          <w:rFonts w:ascii="Times" w:hAnsi="Times"/>
          <w:b/>
          <w:i/>
          <w:sz w:val="32"/>
        </w:rPr>
        <w:t xml:space="preserve"> INSTRUCTORS MANUAL:  TUTORIAL </w:t>
      </w:r>
      <w:r w:rsidR="002933DB">
        <w:rPr>
          <w:rFonts w:ascii="Times" w:hAnsi="Times"/>
          <w:b/>
          <w:i/>
          <w:sz w:val="32"/>
        </w:rPr>
        <w:t>10</w:t>
      </w:r>
    </w:p>
    <w:p w:rsidR="00E23A53" w:rsidRPr="00212D6F" w:rsidRDefault="00E23A53" w:rsidP="00E23A53">
      <w:r w:rsidRPr="00212D6F">
        <w:rPr>
          <w:b/>
        </w:rPr>
        <w:t>Goals</w:t>
      </w:r>
      <w:r w:rsidRPr="00212D6F">
        <w:t>:</w:t>
      </w:r>
    </w:p>
    <w:p w:rsidR="00E23A53" w:rsidRDefault="00E23A53" w:rsidP="00E23A53">
      <w:pPr>
        <w:numPr>
          <w:ilvl w:val="0"/>
          <w:numId w:val="1"/>
        </w:numPr>
      </w:pPr>
      <w:r>
        <w:t>Understand the origin of the vector potential (mathematically)</w:t>
      </w:r>
    </w:p>
    <w:p w:rsidR="00E23A53" w:rsidRDefault="00E23A53" w:rsidP="00E23A53">
      <w:pPr>
        <w:numPr>
          <w:ilvl w:val="0"/>
          <w:numId w:val="1"/>
        </w:numPr>
      </w:pPr>
      <w:r>
        <w:t>Be able to visualize and sketch the vector potential</w:t>
      </w:r>
    </w:p>
    <w:p w:rsidR="00E23A53" w:rsidRDefault="00E23A53" w:rsidP="00E23A53">
      <w:pPr>
        <w:numPr>
          <w:ilvl w:val="0"/>
          <w:numId w:val="1"/>
        </w:numPr>
      </w:pPr>
      <w:r>
        <w:t>Understand and apply a high-level mathematical analogy (between vector potential and Maxwell’s equations)</w:t>
      </w:r>
    </w:p>
    <w:p w:rsidR="00E23A53" w:rsidRDefault="00E23A53" w:rsidP="00E23A53">
      <w:pPr>
        <w:numPr>
          <w:ilvl w:val="0"/>
          <w:numId w:val="1"/>
        </w:numPr>
      </w:pPr>
      <w:r>
        <w:t xml:space="preserve">Connect physical representations to the real-world  </w:t>
      </w:r>
    </w:p>
    <w:p w:rsidR="00E23A53" w:rsidRDefault="00E23A53" w:rsidP="00E23A53">
      <w:pPr>
        <w:numPr>
          <w:ilvl w:val="0"/>
          <w:numId w:val="1"/>
        </w:numPr>
      </w:pPr>
      <w:r>
        <w:t>Calculate vector potential</w:t>
      </w:r>
    </w:p>
    <w:p w:rsidR="00E23A53" w:rsidRDefault="00E23A53" w:rsidP="00E23A53"/>
    <w:p w:rsidR="00E23A53" w:rsidRPr="007B3144" w:rsidRDefault="00E23A53" w:rsidP="00E23A53">
      <w:pPr>
        <w:rPr>
          <w:b/>
        </w:rPr>
      </w:pPr>
      <w:r w:rsidRPr="007B3144">
        <w:rPr>
          <w:b/>
        </w:rPr>
        <w:t>This tutorial is based on:</w:t>
      </w:r>
    </w:p>
    <w:p w:rsidR="00E23A53" w:rsidRPr="00212D6F" w:rsidRDefault="00E23A53" w:rsidP="00E23A53">
      <w:pPr>
        <w:numPr>
          <w:ilvl w:val="0"/>
          <w:numId w:val="2"/>
        </w:numPr>
      </w:pPr>
      <w:r w:rsidRPr="00212D6F">
        <w:t xml:space="preserve">Written by Steven Pollock, Stephanie Chasteen, and Darren </w:t>
      </w:r>
      <w:proofErr w:type="spellStart"/>
      <w:r w:rsidRPr="00212D6F">
        <w:t>Tarshis</w:t>
      </w:r>
      <w:proofErr w:type="spellEnd"/>
      <w:r w:rsidRPr="00212D6F">
        <w:t xml:space="preserve">, with edits by Mike </w:t>
      </w:r>
      <w:proofErr w:type="spellStart"/>
      <w:r w:rsidRPr="00212D6F">
        <w:t>Dubson</w:t>
      </w:r>
      <w:proofErr w:type="spellEnd"/>
      <w:r>
        <w:t>,</w:t>
      </w:r>
      <w:r w:rsidRPr="00212D6F">
        <w:t xml:space="preserve"> Ed Kinney</w:t>
      </w:r>
      <w:r w:rsidR="00B736A1">
        <w:t>, Rachel Pepper,</w:t>
      </w:r>
      <w:r>
        <w:t xml:space="preserve"> and Markus Atkinson</w:t>
      </w:r>
      <w:r w:rsidRPr="00212D6F">
        <w:t>.</w:t>
      </w:r>
    </w:p>
    <w:p w:rsidR="00E23A53" w:rsidRPr="00212D6F" w:rsidRDefault="00E23A53" w:rsidP="00E23A53"/>
    <w:p w:rsidR="00E23A53" w:rsidRPr="00212D6F" w:rsidRDefault="00E23A53" w:rsidP="00E23A53">
      <w:r w:rsidRPr="00212D6F">
        <w:rPr>
          <w:b/>
        </w:rPr>
        <w:t>Tutorial Summary</w:t>
      </w:r>
      <w:r w:rsidRPr="00212D6F">
        <w:t xml:space="preserve">: </w:t>
      </w:r>
    </w:p>
    <w:p w:rsidR="00E23A53" w:rsidRPr="00212D6F" w:rsidRDefault="00E23A53" w:rsidP="00E23A53">
      <w:pPr>
        <w:ind w:left="720"/>
      </w:pPr>
      <w:r w:rsidRPr="00212D6F">
        <w:t>Students first summarize the mathematical origin of the vector potential. Then</w:t>
      </w:r>
      <w:r w:rsidR="00B736A1">
        <w:t>,</w:t>
      </w:r>
      <w:r w:rsidRPr="00212D6F">
        <w:t xml:space="preserve"> using a mathematical analogy, and their familiarity with Ampere’s Law, they visualize and sketch </w:t>
      </w:r>
      <w:r w:rsidRPr="00212D6F">
        <w:rPr>
          <w:b/>
        </w:rPr>
        <w:t>A</w:t>
      </w:r>
      <w:r w:rsidRPr="00212D6F">
        <w:t xml:space="preserve">. Finally, they predict </w:t>
      </w:r>
      <w:r w:rsidRPr="00212D6F">
        <w:rPr>
          <w:b/>
        </w:rPr>
        <w:t>A</w:t>
      </w:r>
      <w:r w:rsidRPr="00212D6F">
        <w:t xml:space="preserve"> for a surface current, then calculate </w:t>
      </w:r>
      <w:r w:rsidRPr="00212D6F">
        <w:rPr>
          <w:b/>
        </w:rPr>
        <w:t>A</w:t>
      </w:r>
      <w:r w:rsidRPr="00212D6F">
        <w:t xml:space="preserve"> (or guess and check a solution).</w:t>
      </w:r>
    </w:p>
    <w:p w:rsidR="00E23A53" w:rsidRPr="00212D6F" w:rsidRDefault="00E23A53" w:rsidP="00E23A53"/>
    <w:p w:rsidR="00E23A53" w:rsidRPr="000A7D6D" w:rsidRDefault="00E23A53" w:rsidP="00E23A53">
      <w:pPr>
        <w:rPr>
          <w:sz w:val="28"/>
          <w:u w:val="single"/>
        </w:rPr>
      </w:pPr>
      <w:r w:rsidRPr="000A7D6D">
        <w:rPr>
          <w:b/>
          <w:sz w:val="28"/>
          <w:u w:val="single"/>
        </w:rPr>
        <w:t>Reflections on this tutorial:</w:t>
      </w:r>
      <w:r w:rsidRPr="000A7D6D">
        <w:rPr>
          <w:sz w:val="28"/>
          <w:u w:val="single"/>
        </w:rPr>
        <w:t xml:space="preserve"> </w:t>
      </w:r>
    </w:p>
    <w:p w:rsidR="00E23A53" w:rsidRDefault="00E23A53" w:rsidP="00E23A53">
      <w:pPr>
        <w:spacing w:before="240"/>
      </w:pPr>
      <w:r>
        <w:t xml:space="preserve">While this tutorial appears to be an effective activity for gaining familiarity with vector potential through sketching various situations, it doesn’t really address the “slipperiness” of </w:t>
      </w:r>
      <w:r w:rsidRPr="00C65A2D">
        <w:rPr>
          <w:b/>
        </w:rPr>
        <w:t>A</w:t>
      </w:r>
      <w:r>
        <w:t xml:space="preserve">.  For example, students see that </w:t>
      </w:r>
      <w:r>
        <w:rPr>
          <w:b/>
        </w:rPr>
        <w:t xml:space="preserve">J </w:t>
      </w:r>
      <w:r>
        <w:t xml:space="preserve">and </w:t>
      </w:r>
      <w:proofErr w:type="gramStart"/>
      <w:r>
        <w:rPr>
          <w:b/>
        </w:rPr>
        <w:t>A</w:t>
      </w:r>
      <w:proofErr w:type="gramEnd"/>
      <w:r>
        <w:t xml:space="preserve"> are in the same direction and start to assume this is always true. However, one student noticed (mathematically) that </w:t>
      </w:r>
      <w:r>
        <w:rPr>
          <w:b/>
        </w:rPr>
        <w:t>A</w:t>
      </w:r>
      <w:r>
        <w:t xml:space="preserve"> can also have other components when he was calculating </w:t>
      </w:r>
      <w:r>
        <w:rPr>
          <w:b/>
        </w:rPr>
        <w:t>A</w:t>
      </w:r>
      <w:r>
        <w:t xml:space="preserve"> in the final part. </w:t>
      </w:r>
    </w:p>
    <w:p w:rsidR="00E23A53" w:rsidRPr="00322BA3" w:rsidRDefault="00E23A53" w:rsidP="00E23A53">
      <w:pPr>
        <w:spacing w:before="120"/>
        <w:rPr>
          <w:rFonts w:ascii="Times" w:hAnsi="Times"/>
          <w:color w:val="000000"/>
        </w:rPr>
      </w:pPr>
      <w:r w:rsidRPr="00C65A2D">
        <w:rPr>
          <w:rFonts w:ascii="Times" w:hAnsi="Times"/>
          <w:b/>
          <w:color w:val="000000"/>
        </w:rPr>
        <w:t xml:space="preserve">Part 1  </w:t>
      </w:r>
      <w:r w:rsidRPr="00C65A2D">
        <w:rPr>
          <w:rFonts w:ascii="Times" w:hAnsi="Times"/>
          <w:b/>
          <w:color w:val="000000"/>
        </w:rPr>
        <w:tab/>
      </w:r>
      <w:r w:rsidRPr="00322BA3">
        <w:rPr>
          <w:rFonts w:ascii="Times" w:hAnsi="Times"/>
          <w:color w:val="000000"/>
        </w:rPr>
        <w:tab/>
        <w:t xml:space="preserve">Most students knew where </w:t>
      </w:r>
      <w:r w:rsidRPr="00C65A2D">
        <w:rPr>
          <w:rFonts w:ascii="Times" w:hAnsi="Times"/>
          <w:b/>
          <w:color w:val="000000"/>
        </w:rPr>
        <w:t xml:space="preserve">A </w:t>
      </w:r>
      <w:r w:rsidRPr="00322BA3">
        <w:rPr>
          <w:rFonts w:ascii="Times" w:hAnsi="Times"/>
          <w:color w:val="000000"/>
        </w:rPr>
        <w:t xml:space="preserve">comes from in </w:t>
      </w:r>
      <w:r w:rsidRPr="00C65A2D">
        <w:rPr>
          <w:rFonts w:ascii="Times" w:hAnsi="Times"/>
          <w:b/>
          <w:color w:val="000000"/>
        </w:rPr>
        <w:t>question (</w:t>
      </w:r>
      <w:proofErr w:type="spellStart"/>
      <w:r w:rsidRPr="00C65A2D">
        <w:rPr>
          <w:rFonts w:ascii="Times" w:hAnsi="Times"/>
          <w:b/>
          <w:color w:val="000000"/>
        </w:rPr>
        <w:t>i</w:t>
      </w:r>
      <w:proofErr w:type="spellEnd"/>
      <w:r w:rsidRPr="00C65A2D">
        <w:rPr>
          <w:rFonts w:ascii="Times" w:hAnsi="Times"/>
          <w:b/>
          <w:color w:val="000000"/>
        </w:rPr>
        <w:t>).</w:t>
      </w:r>
      <w:r w:rsidRPr="00322BA3">
        <w:rPr>
          <w:rFonts w:ascii="Times" w:hAnsi="Times"/>
          <w:color w:val="000000"/>
        </w:rPr>
        <w:t xml:space="preserve">   Only one student was seen attempting to write a formula using a delta function in </w:t>
      </w:r>
      <w:r w:rsidRPr="00C65A2D">
        <w:rPr>
          <w:rFonts w:ascii="Times" w:hAnsi="Times"/>
          <w:b/>
          <w:color w:val="000000"/>
        </w:rPr>
        <w:t>question (ii).</w:t>
      </w:r>
      <w:r w:rsidRPr="00322BA3">
        <w:rPr>
          <w:rFonts w:ascii="Times" w:hAnsi="Times"/>
          <w:color w:val="000000"/>
        </w:rPr>
        <w:t xml:space="preserve"> Students are heavily guided in </w:t>
      </w:r>
      <w:r w:rsidRPr="00C65A2D">
        <w:rPr>
          <w:rFonts w:ascii="Times" w:hAnsi="Times"/>
          <w:b/>
          <w:color w:val="000000"/>
        </w:rPr>
        <w:t>question (iii),</w:t>
      </w:r>
      <w:r w:rsidRPr="00322BA3">
        <w:rPr>
          <w:rFonts w:ascii="Times" w:hAnsi="Times"/>
          <w:color w:val="000000"/>
        </w:rPr>
        <w:t xml:space="preserve"> and so have few problems here</w:t>
      </w:r>
      <w:r>
        <w:rPr>
          <w:rFonts w:ascii="Times" w:hAnsi="Times"/>
          <w:color w:val="000000"/>
        </w:rPr>
        <w:t>.</w:t>
      </w:r>
      <w:r w:rsidRPr="00322BA3">
        <w:rPr>
          <w:rFonts w:ascii="Times" w:hAnsi="Times"/>
          <w:color w:val="000000"/>
        </w:rPr>
        <w:t xml:space="preserve"> </w:t>
      </w:r>
      <w:r>
        <w:rPr>
          <w:rFonts w:ascii="Times" w:hAnsi="Times"/>
          <w:color w:val="000000"/>
        </w:rPr>
        <w:t xml:space="preserve">A few students thought that </w:t>
      </w:r>
      <w:r w:rsidRPr="00E64F35">
        <w:rPr>
          <w:rFonts w:ascii="Times" w:hAnsi="Times"/>
          <w:b/>
          <w:color w:val="000000"/>
        </w:rPr>
        <w:t>A</w:t>
      </w:r>
      <w:r>
        <w:rPr>
          <w:rFonts w:ascii="Times" w:hAnsi="Times"/>
          <w:color w:val="000000"/>
        </w:rPr>
        <w:t xml:space="preserve"> would also be a delta function just like </w:t>
      </w:r>
      <w:r w:rsidRPr="00E64F35">
        <w:rPr>
          <w:rFonts w:ascii="Times" w:hAnsi="Times"/>
          <w:b/>
          <w:color w:val="000000"/>
        </w:rPr>
        <w:t>J</w:t>
      </w:r>
      <w:r>
        <w:rPr>
          <w:rFonts w:ascii="Times" w:hAnsi="Times"/>
          <w:color w:val="000000"/>
        </w:rPr>
        <w:t xml:space="preserve">.  Since </w:t>
      </w:r>
      <w:r w:rsidRPr="00322BA3">
        <w:rPr>
          <w:rFonts w:ascii="Times" w:hAnsi="Times"/>
          <w:color w:val="000000"/>
        </w:rPr>
        <w:t xml:space="preserve">this is a high-level mathematical analogy, guidance is appropriate.    In </w:t>
      </w:r>
      <w:r w:rsidRPr="00C65A2D">
        <w:rPr>
          <w:rFonts w:ascii="Times" w:hAnsi="Times"/>
          <w:b/>
          <w:color w:val="000000"/>
        </w:rPr>
        <w:t>question (</w:t>
      </w:r>
      <w:proofErr w:type="gramStart"/>
      <w:r w:rsidRPr="00C65A2D">
        <w:rPr>
          <w:rFonts w:ascii="Times" w:hAnsi="Times"/>
          <w:b/>
          <w:color w:val="000000"/>
        </w:rPr>
        <w:t>iv</w:t>
      </w:r>
      <w:proofErr w:type="gramEnd"/>
      <w:r w:rsidRPr="00C65A2D">
        <w:rPr>
          <w:rFonts w:ascii="Times" w:hAnsi="Times"/>
          <w:b/>
          <w:color w:val="000000"/>
        </w:rPr>
        <w:t xml:space="preserve">) </w:t>
      </w:r>
      <w:r w:rsidRPr="00322BA3">
        <w:rPr>
          <w:rFonts w:ascii="Times" w:hAnsi="Times"/>
          <w:color w:val="000000"/>
        </w:rPr>
        <w:t xml:space="preserve">we had to push each student to say “magnetic flux.”  The sketches in </w:t>
      </w:r>
      <w:r w:rsidRPr="00C65A2D">
        <w:rPr>
          <w:rFonts w:ascii="Times" w:hAnsi="Times"/>
          <w:b/>
          <w:color w:val="000000"/>
        </w:rPr>
        <w:t>question (</w:t>
      </w:r>
      <w:proofErr w:type="gramStart"/>
      <w:r w:rsidRPr="00C65A2D">
        <w:rPr>
          <w:rFonts w:ascii="Times" w:hAnsi="Times"/>
          <w:b/>
          <w:color w:val="000000"/>
        </w:rPr>
        <w:t>iv</w:t>
      </w:r>
      <w:proofErr w:type="gramEnd"/>
      <w:r w:rsidRPr="00C65A2D">
        <w:rPr>
          <w:rFonts w:ascii="Times" w:hAnsi="Times"/>
          <w:b/>
          <w:color w:val="000000"/>
        </w:rPr>
        <w:t>)</w:t>
      </w:r>
      <w:r w:rsidRPr="00322BA3">
        <w:rPr>
          <w:rFonts w:ascii="Times" w:hAnsi="Times"/>
          <w:color w:val="000000"/>
        </w:rPr>
        <w:t xml:space="preserve"> are not trivial for students</w:t>
      </w:r>
      <w:r>
        <w:rPr>
          <w:rFonts w:ascii="Times" w:hAnsi="Times"/>
          <w:color w:val="000000"/>
        </w:rPr>
        <w:t xml:space="preserve">.  A few students again thought that </w:t>
      </w:r>
      <w:r w:rsidRPr="00E64F35">
        <w:rPr>
          <w:rFonts w:ascii="Times" w:hAnsi="Times"/>
          <w:b/>
          <w:color w:val="000000"/>
        </w:rPr>
        <w:t>A</w:t>
      </w:r>
      <w:r>
        <w:rPr>
          <w:rFonts w:ascii="Times" w:hAnsi="Times"/>
          <w:color w:val="000000"/>
        </w:rPr>
        <w:t xml:space="preserve"> would just be on the surface of the toroid like </w:t>
      </w:r>
      <w:r w:rsidRPr="00E64F35">
        <w:rPr>
          <w:rFonts w:ascii="Times" w:hAnsi="Times"/>
          <w:b/>
          <w:color w:val="000000"/>
        </w:rPr>
        <w:t>J</w:t>
      </w:r>
      <w:r>
        <w:rPr>
          <w:rFonts w:ascii="Times" w:hAnsi="Times"/>
          <w:color w:val="000000"/>
        </w:rPr>
        <w:t xml:space="preserve"> is and they had to be pushed to recognize that </w:t>
      </w:r>
      <w:r w:rsidRPr="00E64F35">
        <w:rPr>
          <w:rFonts w:ascii="Times" w:hAnsi="Times"/>
          <w:b/>
          <w:color w:val="000000"/>
        </w:rPr>
        <w:t>A</w:t>
      </w:r>
      <w:r>
        <w:rPr>
          <w:rFonts w:ascii="Times" w:hAnsi="Times"/>
          <w:color w:val="000000"/>
        </w:rPr>
        <w:t xml:space="preserve"> is a dipole field.</w:t>
      </w:r>
    </w:p>
    <w:p w:rsidR="00E23A53" w:rsidRPr="00322BA3" w:rsidRDefault="00E23A53" w:rsidP="00E23A53">
      <w:pPr>
        <w:spacing w:before="120"/>
        <w:rPr>
          <w:i/>
          <w:color w:val="0000FF"/>
        </w:rPr>
      </w:pPr>
      <w:proofErr w:type="gramStart"/>
      <w:r w:rsidRPr="00C65A2D">
        <w:rPr>
          <w:rFonts w:ascii="Times" w:hAnsi="Times"/>
          <w:b/>
          <w:color w:val="000000"/>
        </w:rPr>
        <w:t>Part 2.</w:t>
      </w:r>
      <w:proofErr w:type="gramEnd"/>
      <w:r w:rsidRPr="00322BA3">
        <w:rPr>
          <w:rFonts w:ascii="Times" w:hAnsi="Times"/>
          <w:color w:val="000000"/>
        </w:rPr>
        <w:t xml:space="preserve">  </w:t>
      </w:r>
      <w:r w:rsidRPr="00322BA3">
        <w:rPr>
          <w:rFonts w:ascii="Times" w:hAnsi="Times"/>
          <w:color w:val="000000"/>
        </w:rPr>
        <w:tab/>
        <w:t xml:space="preserve">Most students </w:t>
      </w:r>
      <w:r>
        <w:rPr>
          <w:rFonts w:ascii="Times" w:hAnsi="Times"/>
          <w:color w:val="000000"/>
        </w:rPr>
        <w:t xml:space="preserve">didn’t know what a </w:t>
      </w:r>
      <w:proofErr w:type="spellStart"/>
      <w:r>
        <w:rPr>
          <w:rFonts w:ascii="Times" w:hAnsi="Times"/>
          <w:color w:val="000000"/>
        </w:rPr>
        <w:t>Tokamak</w:t>
      </w:r>
      <w:proofErr w:type="spellEnd"/>
      <w:r>
        <w:rPr>
          <w:rFonts w:ascii="Times" w:hAnsi="Times"/>
          <w:color w:val="000000"/>
        </w:rPr>
        <w:t xml:space="preserve"> was in </w:t>
      </w:r>
      <w:r w:rsidRPr="00C65A2D">
        <w:rPr>
          <w:rFonts w:ascii="Times" w:hAnsi="Times"/>
          <w:b/>
          <w:color w:val="000000"/>
        </w:rPr>
        <w:t>question (</w:t>
      </w:r>
      <w:proofErr w:type="spellStart"/>
      <w:r w:rsidRPr="00C65A2D">
        <w:rPr>
          <w:rFonts w:ascii="Times" w:hAnsi="Times"/>
          <w:b/>
          <w:color w:val="000000"/>
        </w:rPr>
        <w:t>i</w:t>
      </w:r>
      <w:proofErr w:type="spellEnd"/>
      <w:r w:rsidRPr="00C65A2D">
        <w:rPr>
          <w:rFonts w:ascii="Times" w:hAnsi="Times"/>
          <w:b/>
          <w:color w:val="000000"/>
        </w:rPr>
        <w:t>),</w:t>
      </w:r>
      <w:r w:rsidRPr="00322BA3">
        <w:rPr>
          <w:rFonts w:ascii="Times" w:hAnsi="Times"/>
          <w:color w:val="000000"/>
        </w:rPr>
        <w:t xml:space="preserve"> </w:t>
      </w:r>
      <w:r>
        <w:rPr>
          <w:rFonts w:ascii="Times" w:hAnsi="Times"/>
          <w:color w:val="000000"/>
        </w:rPr>
        <w:t>but were able to figure out that it had to be the toroid by a process of elimination</w:t>
      </w:r>
      <w:r w:rsidRPr="00322BA3">
        <w:rPr>
          <w:rFonts w:ascii="Times" w:hAnsi="Times"/>
          <w:color w:val="000000"/>
        </w:rPr>
        <w:t xml:space="preserve">.  In </w:t>
      </w:r>
      <w:r w:rsidRPr="00D62230">
        <w:rPr>
          <w:rFonts w:ascii="Times" w:hAnsi="Times"/>
          <w:b/>
          <w:color w:val="000000"/>
        </w:rPr>
        <w:t>question (ii)</w:t>
      </w:r>
      <w:r w:rsidRPr="00322BA3">
        <w:rPr>
          <w:rFonts w:ascii="Times" w:hAnsi="Times"/>
          <w:color w:val="000000"/>
        </w:rPr>
        <w:t xml:space="preserve"> sketches were in the right direction, but none of the students expected </w:t>
      </w:r>
      <w:r w:rsidRPr="00C65A2D">
        <w:rPr>
          <w:rFonts w:ascii="Times" w:hAnsi="Times"/>
          <w:b/>
          <w:color w:val="000000"/>
        </w:rPr>
        <w:t>A</w:t>
      </w:r>
      <w:r w:rsidRPr="00322BA3">
        <w:rPr>
          <w:rFonts w:ascii="Times" w:hAnsi="Times"/>
          <w:color w:val="000000"/>
        </w:rPr>
        <w:t xml:space="preserve"> to increase linearly with z</w:t>
      </w:r>
      <w:r w:rsidR="00B736A1">
        <w:rPr>
          <w:rFonts w:ascii="Times" w:hAnsi="Times"/>
          <w:color w:val="000000"/>
        </w:rPr>
        <w:t>; some were disturbed by this</w:t>
      </w:r>
      <w:r w:rsidRPr="00322BA3">
        <w:rPr>
          <w:rFonts w:ascii="Times" w:hAnsi="Times"/>
          <w:color w:val="000000"/>
        </w:rPr>
        <w:t xml:space="preserve">.  </w:t>
      </w:r>
      <w:r>
        <w:rPr>
          <w:rFonts w:ascii="Times" w:hAnsi="Times"/>
          <w:color w:val="000000"/>
        </w:rPr>
        <w:t xml:space="preserve">Some students get confused by the absolute values and thought that </w:t>
      </w:r>
      <w:proofErr w:type="gramStart"/>
      <w:r w:rsidRPr="00E64F35">
        <w:rPr>
          <w:rFonts w:ascii="Times" w:hAnsi="Times"/>
          <w:b/>
          <w:color w:val="000000"/>
        </w:rPr>
        <w:t>A</w:t>
      </w:r>
      <w:proofErr w:type="gramEnd"/>
      <w:r>
        <w:rPr>
          <w:rFonts w:ascii="Times" w:hAnsi="Times"/>
          <w:color w:val="000000"/>
        </w:rPr>
        <w:t xml:space="preserve"> switched direction as it crossed </w:t>
      </w:r>
      <w:r w:rsidRPr="00E64F35">
        <w:rPr>
          <w:rFonts w:ascii="Times" w:hAnsi="Times"/>
          <w:b/>
          <w:color w:val="000000"/>
        </w:rPr>
        <w:t>J</w:t>
      </w:r>
      <w:r>
        <w:rPr>
          <w:rFonts w:ascii="Times" w:hAnsi="Times"/>
          <w:color w:val="000000"/>
        </w:rPr>
        <w:t xml:space="preserve">. Upon questioning they realized that through symmetry arguments it shouldn’t change </w:t>
      </w:r>
      <w:proofErr w:type="gramStart"/>
      <w:r>
        <w:rPr>
          <w:rFonts w:ascii="Times" w:hAnsi="Times"/>
          <w:color w:val="000000"/>
        </w:rPr>
        <w:t>direction</w:t>
      </w:r>
      <w:r w:rsidR="00B736A1">
        <w:rPr>
          <w:rFonts w:ascii="Times" w:hAnsi="Times"/>
          <w:color w:val="000000"/>
        </w:rPr>
        <w:t xml:space="preserve"> </w:t>
      </w:r>
      <w:r>
        <w:rPr>
          <w:rFonts w:ascii="Times" w:hAnsi="Times"/>
          <w:color w:val="000000"/>
        </w:rPr>
        <w:t>.</w:t>
      </w:r>
      <w:proofErr w:type="gramEnd"/>
      <w:r w:rsidR="00B736A1">
        <w:rPr>
          <w:rFonts w:ascii="Times" w:hAnsi="Times"/>
          <w:color w:val="000000"/>
        </w:rPr>
        <w:t xml:space="preserve">  </w:t>
      </w:r>
      <w:r w:rsidRPr="00322BA3">
        <w:rPr>
          <w:rFonts w:ascii="Times" w:hAnsi="Times"/>
          <w:color w:val="000000"/>
        </w:rPr>
        <w:t xml:space="preserve">In </w:t>
      </w:r>
      <w:r w:rsidRPr="00E64F35">
        <w:rPr>
          <w:rFonts w:ascii="Times" w:hAnsi="Times"/>
          <w:b/>
          <w:color w:val="000000"/>
        </w:rPr>
        <w:t>question (iii)</w:t>
      </w:r>
      <w:r w:rsidRPr="00322BA3">
        <w:rPr>
          <w:rFonts w:ascii="Times" w:hAnsi="Times"/>
          <w:color w:val="000000"/>
        </w:rPr>
        <w:t xml:space="preserve">, one student realized (mathematically) that although </w:t>
      </w:r>
      <w:proofErr w:type="gramStart"/>
      <w:r w:rsidRPr="00C65A2D">
        <w:rPr>
          <w:rFonts w:ascii="Times" w:hAnsi="Times"/>
          <w:b/>
          <w:color w:val="000000"/>
        </w:rPr>
        <w:t>A</w:t>
      </w:r>
      <w:proofErr w:type="gramEnd"/>
      <w:r w:rsidRPr="00C65A2D">
        <w:rPr>
          <w:rFonts w:ascii="Times" w:hAnsi="Times"/>
          <w:b/>
          <w:color w:val="000000"/>
        </w:rPr>
        <w:t xml:space="preserve"> </w:t>
      </w:r>
      <w:r w:rsidRPr="00322BA3">
        <w:rPr>
          <w:rFonts w:ascii="Times" w:hAnsi="Times"/>
          <w:color w:val="000000"/>
        </w:rPr>
        <w:t xml:space="preserve">pointed in the same direction as J in the examples above, it was not necessarily so here.  </w:t>
      </w:r>
    </w:p>
    <w:p w:rsidR="00E23A53" w:rsidRDefault="00E23A53" w:rsidP="00E23A53">
      <w:pPr>
        <w:tabs>
          <w:tab w:val="left" w:pos="720"/>
          <w:tab w:val="left" w:pos="1440"/>
          <w:tab w:val="left" w:pos="1947"/>
          <w:tab w:val="left" w:pos="2160"/>
          <w:tab w:val="left" w:pos="3600"/>
          <w:tab w:val="left" w:pos="4280"/>
        </w:tabs>
        <w:spacing w:line="360" w:lineRule="auto"/>
        <w:rPr>
          <w:sz w:val="32"/>
        </w:rPr>
      </w:pPr>
    </w:p>
    <w:p w:rsidR="00E23A53" w:rsidRPr="008B1C0F" w:rsidRDefault="00E23A53" w:rsidP="00E23A53">
      <w:pPr>
        <w:spacing w:line="360" w:lineRule="auto"/>
        <w:jc w:val="center"/>
        <w:rPr>
          <w:b/>
        </w:rPr>
      </w:pPr>
      <w:r w:rsidRPr="002E6FFC">
        <w:rPr>
          <w:b/>
          <w:sz w:val="32"/>
        </w:rPr>
        <w:t>Relevant Homework Problems</w:t>
      </w:r>
    </w:p>
    <w:p w:rsidR="00E23A53" w:rsidRPr="002D5DC7" w:rsidRDefault="00E23A53" w:rsidP="00E23A53">
      <w:r w:rsidRPr="002D5DC7">
        <w:rPr>
          <w:b/>
          <w:color w:val="808000"/>
        </w:rPr>
        <w:t xml:space="preserve">Vector potential </w:t>
      </w:r>
      <w:r>
        <w:rPr>
          <w:b/>
          <w:color w:val="808000"/>
        </w:rPr>
        <w:t>II</w:t>
      </w:r>
    </w:p>
    <w:p w:rsidR="00E23A53" w:rsidRPr="00D667A8" w:rsidRDefault="00E23A53" w:rsidP="00E23A53">
      <w:r w:rsidRPr="008F11ED">
        <w:t>A)</w:t>
      </w:r>
      <w:r w:rsidRPr="00D667A8">
        <w:t xml:space="preserve"> Griffiths Fig 5.48 (p. 240) is a nice, and handy, "triangle" summarizing the mathematical connections between </w:t>
      </w:r>
      <w:r w:rsidRPr="00D667A8">
        <w:rPr>
          <w:b/>
        </w:rPr>
        <w:t>J</w:t>
      </w:r>
      <w:r w:rsidRPr="00D667A8">
        <w:t xml:space="preserve">, </w:t>
      </w:r>
      <w:r w:rsidRPr="00D667A8">
        <w:rPr>
          <w:b/>
        </w:rPr>
        <w:t>A</w:t>
      </w:r>
      <w:r w:rsidRPr="00D667A8">
        <w:t xml:space="preserve">, and </w:t>
      </w:r>
      <w:r w:rsidRPr="00D667A8">
        <w:rPr>
          <w:b/>
        </w:rPr>
        <w:t>B</w:t>
      </w:r>
      <w:r w:rsidRPr="00D667A8">
        <w:t xml:space="preserve"> (like Fig. 2.35 on p. 87) But there's a missing link, he has nothing for the left arrow from </w:t>
      </w:r>
      <w:r w:rsidRPr="00D667A8">
        <w:rPr>
          <w:b/>
        </w:rPr>
        <w:t>B</w:t>
      </w:r>
      <w:r w:rsidRPr="00D667A8">
        <w:t xml:space="preserve"> to </w:t>
      </w:r>
      <w:r w:rsidRPr="00D667A8">
        <w:rPr>
          <w:b/>
        </w:rPr>
        <w:t>A</w:t>
      </w:r>
      <w:r w:rsidRPr="00D667A8">
        <w:t xml:space="preserve">. Notice that the </w:t>
      </w:r>
      <w:r w:rsidRPr="00D667A8">
        <w:rPr>
          <w:i/>
        </w:rPr>
        <w:t>equations</w:t>
      </w:r>
      <w:r w:rsidRPr="00D667A8">
        <w:t xml:space="preserve"> defining </w:t>
      </w:r>
      <w:r w:rsidRPr="00D667A8">
        <w:rPr>
          <w:b/>
        </w:rPr>
        <w:t>A</w:t>
      </w:r>
      <w:r w:rsidRPr="00D667A8">
        <w:t xml:space="preserve"> are really very analogous to the basic Maxwell's equations for </w:t>
      </w:r>
      <w:r w:rsidRPr="00D667A8">
        <w:rPr>
          <w:b/>
        </w:rPr>
        <w:t>B</w:t>
      </w:r>
      <w:r w:rsidRPr="00D667A8">
        <w:t>:</w:t>
      </w:r>
    </w:p>
    <w:p w:rsidR="00E23A53" w:rsidRPr="00D667A8" w:rsidRDefault="00E23A53" w:rsidP="00E23A53">
      <w:r w:rsidRPr="008F11ED">
        <w:rPr>
          <w:position w:val="-34"/>
        </w:rPr>
        <w:object w:dxaOrig="314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39.75pt" o:ole="">
            <v:imagedata r:id="rId8" r:pict="rId9" o:title=""/>
          </v:shape>
          <o:OLEObject Type="Embed" ProgID="Equation.3" ShapeID="_x0000_i1025" DrawAspect="Content" ObjectID="_1387612806" r:id="rId10"/>
        </w:object>
      </w:r>
    </w:p>
    <w:p w:rsidR="00E23A53" w:rsidRPr="00D667A8" w:rsidRDefault="00E23A53" w:rsidP="00E23A53">
      <w:r w:rsidRPr="00D667A8">
        <w:t xml:space="preserve">So </w:t>
      </w:r>
      <w:r w:rsidRPr="00D667A8">
        <w:rPr>
          <w:b/>
        </w:rPr>
        <w:t xml:space="preserve">A </w:t>
      </w:r>
      <w:r w:rsidRPr="00D667A8">
        <w:t xml:space="preserve">depends on </w:t>
      </w:r>
      <w:r w:rsidRPr="00D667A8">
        <w:rPr>
          <w:b/>
        </w:rPr>
        <w:t>B</w:t>
      </w:r>
      <w:r w:rsidRPr="00D667A8">
        <w:t xml:space="preserve"> in the same way (mathematically) the </w:t>
      </w:r>
      <w:r w:rsidRPr="00D667A8">
        <w:rPr>
          <w:b/>
        </w:rPr>
        <w:t xml:space="preserve">B </w:t>
      </w:r>
      <w:r w:rsidRPr="00D667A8">
        <w:t xml:space="preserve">depends on </w:t>
      </w:r>
      <w:r w:rsidRPr="00D667A8">
        <w:rPr>
          <w:b/>
        </w:rPr>
        <w:t>J</w:t>
      </w:r>
      <w:r>
        <w:t xml:space="preserve">. (Think </w:t>
      </w:r>
      <w:proofErr w:type="spellStart"/>
      <w:r>
        <w:t>Biot-Savart</w:t>
      </w:r>
      <w:proofErr w:type="spellEnd"/>
      <w:r>
        <w:t>.</w:t>
      </w:r>
      <w:r w:rsidRPr="00D667A8">
        <w:t xml:space="preserve">) Use this idea to just write down a formula for </w:t>
      </w:r>
      <w:r w:rsidRPr="00D667A8">
        <w:rPr>
          <w:b/>
        </w:rPr>
        <w:t>A</w:t>
      </w:r>
      <w:r w:rsidRPr="00D667A8">
        <w:t xml:space="preserve"> in terms of </w:t>
      </w:r>
      <w:r w:rsidRPr="00D667A8">
        <w:rPr>
          <w:b/>
        </w:rPr>
        <w:t>B</w:t>
      </w:r>
      <w:r w:rsidRPr="00D667A8">
        <w:t xml:space="preserve"> to finish off that triangle. </w:t>
      </w:r>
    </w:p>
    <w:p w:rsidR="00E23A53" w:rsidRPr="00CF68E3" w:rsidRDefault="00E23A53" w:rsidP="00E23A53">
      <w:pPr>
        <w:rPr>
          <w:u w:val="single"/>
        </w:rPr>
      </w:pPr>
    </w:p>
    <w:p w:rsidR="00E23A53" w:rsidRPr="00D667A8" w:rsidRDefault="00E23A53" w:rsidP="00E23A53">
      <w:pPr>
        <w:rPr>
          <w:i/>
        </w:rPr>
        <w:sectPr w:rsidR="00E23A53" w:rsidRPr="00D667A8">
          <w:headerReference w:type="default" r:id="rId11"/>
          <w:footerReference w:type="default" r:id="rId12"/>
          <w:type w:val="continuous"/>
          <w:pgSz w:w="12240" w:h="15840"/>
          <w:pgMar w:top="1440" w:right="1710" w:bottom="1440" w:left="1800" w:header="720" w:footer="720" w:gutter="0"/>
          <w:cols w:space="720"/>
        </w:sectPr>
      </w:pPr>
      <w:r w:rsidRPr="008F11ED">
        <w:rPr>
          <w:lang w:val="en-US" w:eastAsia="en-US"/>
        </w:rPr>
        <w:pict>
          <v:shape id="_x0000_s1034" type="#_x0000_t75" style="position:absolute;margin-left:398.1pt;margin-top:32.25pt;width:64.8pt;height:75.6pt;z-index:251656192">
            <v:imagedata r:id="rId13" r:pict="rId14" o:title="" croptop="7783f" cropbottom="4689f" cropleft="8391f" cropright="20396f"/>
            <w10:wrap type="square"/>
          </v:shape>
          <o:OLEObject Type="Embed" ProgID="Word.Picture.8" ShapeID="_x0000_s1034" DrawAspect="Content" ObjectID="_1387612819" r:id="rId15"/>
        </w:pict>
      </w:r>
      <w:r w:rsidRPr="008F11ED">
        <w:t xml:space="preserve">B) </w:t>
      </w:r>
      <w:r>
        <w:t>We know</w:t>
      </w:r>
      <w:r w:rsidRPr="00D667A8">
        <w:t xml:space="preserve"> </w:t>
      </w:r>
      <w:r>
        <w:t>the B-field everywhere inside and outside</w:t>
      </w:r>
      <w:r w:rsidRPr="00D667A8">
        <w:t xml:space="preserve"> an infinite solenoid (which </w:t>
      </w:r>
      <w:r>
        <w:t xml:space="preserve">can be thought of as either a solenoid with current per length n I or a cylinder with surface current density K = n </w:t>
      </w:r>
      <w:proofErr w:type="gramStart"/>
      <w:r>
        <w:t>I )</w:t>
      </w:r>
      <w:proofErr w:type="gramEnd"/>
      <w:r w:rsidRPr="00D667A8">
        <w:t xml:space="preserve">. </w:t>
      </w:r>
      <w:r>
        <w:t xml:space="preserve"> </w:t>
      </w:r>
      <w:r w:rsidRPr="00D667A8">
        <w:t xml:space="preserve">Use the basic idea from </w:t>
      </w:r>
      <w:r>
        <w:t xml:space="preserve">part (a) </w:t>
      </w:r>
      <w:r w:rsidRPr="00D667A8">
        <w:t>to</w:t>
      </w:r>
      <w:r>
        <w:t xml:space="preserve"> </w:t>
      </w:r>
      <w:r w:rsidRPr="00D667A8">
        <w:t xml:space="preserve">quickly and easily write down the vector potential </w:t>
      </w:r>
      <w:r w:rsidRPr="00D667A8">
        <w:rPr>
          <w:b/>
        </w:rPr>
        <w:t>A</w:t>
      </w:r>
      <w:r w:rsidRPr="00D667A8">
        <w:t xml:space="preserve"> in a situation where </w:t>
      </w:r>
      <w:r w:rsidRPr="00D667A8">
        <w:rPr>
          <w:b/>
        </w:rPr>
        <w:t xml:space="preserve">B </w:t>
      </w:r>
      <w:r w:rsidRPr="00D667A8">
        <w:t>looks analogous to that</w:t>
      </w:r>
      <w:proofErr w:type="gramStart"/>
      <w:r w:rsidRPr="00D667A8">
        <w:t>,  i.e</w:t>
      </w:r>
      <w:proofErr w:type="gramEnd"/>
      <w:r w:rsidRPr="00D667A8">
        <w:t xml:space="preserve">. </w:t>
      </w:r>
      <w:r w:rsidRPr="00921148">
        <w:rPr>
          <w:position w:val="-8"/>
        </w:rPr>
        <w:object w:dxaOrig="1560" w:dyaOrig="340">
          <v:shape id="_x0000_i1026" type="#_x0000_t75" style="width:78pt;height:17.25pt" o:ole="">
            <v:imagedata r:id="rId16" r:pict="rId17" o:title=""/>
          </v:shape>
          <o:OLEObject Type="Embed" ProgID="Equation.3" ShapeID="_x0000_i1026" DrawAspect="Content" ObjectID="_1387612807" r:id="rId18"/>
        </w:object>
      </w:r>
      <w:r w:rsidRPr="00D667A8">
        <w:t xml:space="preserve">, with C constant. (Sketch this </w:t>
      </w:r>
      <w:r w:rsidRPr="00D667A8">
        <w:rPr>
          <w:b/>
        </w:rPr>
        <w:t>A</w:t>
      </w:r>
      <w:r w:rsidRPr="00D667A8">
        <w:t xml:space="preserve"> for us, please) </w:t>
      </w:r>
      <w:r w:rsidRPr="00CF68E3">
        <w:rPr>
          <w:i/>
        </w:rPr>
        <w:t xml:space="preserve"> </w:t>
      </w:r>
      <w:r w:rsidRPr="00D667A8">
        <w:rPr>
          <w:i/>
        </w:rPr>
        <w:t>(</w:t>
      </w:r>
      <w:r>
        <w:rPr>
          <w:i/>
        </w:rPr>
        <w:t>You should be able to just see</w:t>
      </w:r>
      <w:r w:rsidRPr="00D667A8">
        <w:rPr>
          <w:i/>
        </w:rPr>
        <w:t xml:space="preserve"> the a</w:t>
      </w:r>
      <w:r>
        <w:rPr>
          <w:i/>
        </w:rPr>
        <w:t>nswer; no nasty integral needed.</w:t>
      </w:r>
      <w:r w:rsidRPr="00D667A8">
        <w:rPr>
          <w:i/>
        </w:rPr>
        <w:t xml:space="preserve">) </w:t>
      </w:r>
      <w:r w:rsidRPr="00D667A8">
        <w:t xml:space="preserve"> </w:t>
      </w:r>
      <w:r w:rsidRPr="00D667A8">
        <w:rPr>
          <w:i/>
        </w:rPr>
        <w:t xml:space="preserve">It's kind of cool - think about what's going on here. You have a previously solved problem, where a given </w:t>
      </w:r>
      <w:r w:rsidRPr="00D667A8">
        <w:rPr>
          <w:b/>
          <w:i/>
        </w:rPr>
        <w:t>J</w:t>
      </w:r>
      <w:r w:rsidRPr="00D667A8">
        <w:rPr>
          <w:i/>
        </w:rPr>
        <w:t xml:space="preserve"> led us to some </w:t>
      </w:r>
      <w:r w:rsidRPr="00D667A8">
        <w:rPr>
          <w:b/>
          <w:i/>
        </w:rPr>
        <w:t>B</w:t>
      </w:r>
      <w:r w:rsidRPr="00D667A8">
        <w:rPr>
          <w:i/>
        </w:rPr>
        <w:t xml:space="preserve">. Now we immediately know what </w:t>
      </w:r>
      <w:r w:rsidRPr="00DD5CE8">
        <w:rPr>
          <w:b/>
          <w:i/>
        </w:rPr>
        <w:t>A</w:t>
      </w:r>
      <w:r w:rsidRPr="00D667A8">
        <w:rPr>
          <w:i/>
        </w:rPr>
        <w:t xml:space="preserve"> is in a </w:t>
      </w:r>
      <w:r w:rsidRPr="004A0B2F">
        <w:t>very different</w:t>
      </w:r>
      <w:r w:rsidRPr="00D667A8">
        <w:rPr>
          <w:i/>
        </w:rPr>
        <w:t xml:space="preserve"> physical situation, one where </w:t>
      </w:r>
      <w:r w:rsidRPr="00D667A8">
        <w:rPr>
          <w:b/>
          <w:i/>
        </w:rPr>
        <w:t>B</w:t>
      </w:r>
      <w:r w:rsidRPr="00D667A8">
        <w:rPr>
          <w:i/>
        </w:rPr>
        <w:t xml:space="preserve"> happens to look like </w:t>
      </w:r>
      <w:r w:rsidRPr="00D667A8">
        <w:rPr>
          <w:b/>
          <w:i/>
        </w:rPr>
        <w:t xml:space="preserve">J </w:t>
      </w:r>
      <w:r w:rsidRPr="00D667A8">
        <w:rPr>
          <w:i/>
        </w:rPr>
        <w:t>did in that previous problem.</w:t>
      </w:r>
    </w:p>
    <w:p w:rsidR="00E23A53" w:rsidRPr="00D667A8" w:rsidRDefault="00E23A53" w:rsidP="00E23A53">
      <w:pPr>
        <w:rPr>
          <w:i/>
        </w:rPr>
      </w:pPr>
    </w:p>
    <w:p w:rsidR="00E23A53" w:rsidRPr="00695608" w:rsidRDefault="00E23A53" w:rsidP="00E23A53">
      <w:pPr>
        <w:tabs>
          <w:tab w:val="left" w:pos="720"/>
          <w:tab w:val="left" w:pos="1440"/>
          <w:tab w:val="left" w:pos="1947"/>
          <w:tab w:val="left" w:pos="2160"/>
          <w:tab w:val="left" w:pos="3600"/>
          <w:tab w:val="left" w:pos="4280"/>
        </w:tabs>
        <w:spacing w:line="360" w:lineRule="auto"/>
        <w:jc w:val="center"/>
        <w:rPr>
          <w:rFonts w:ascii="Times" w:hAnsi="Times"/>
          <w:b/>
          <w:sz w:val="32"/>
        </w:rPr>
      </w:pPr>
      <w:r>
        <w:rPr>
          <w:sz w:val="32"/>
        </w:rPr>
        <w:br w:type="page"/>
      </w:r>
      <w:r w:rsidRPr="00695608">
        <w:rPr>
          <w:rFonts w:ascii="Times" w:hAnsi="Times"/>
          <w:b/>
          <w:sz w:val="32"/>
        </w:rPr>
        <w:lastRenderedPageBreak/>
        <w:sym w:font="Wingdings 2" w:char="F0F3"/>
      </w:r>
      <w:r w:rsidRPr="00695608">
        <w:rPr>
          <w:rFonts w:ascii="Times" w:hAnsi="Times"/>
          <w:b/>
          <w:sz w:val="32"/>
        </w:rPr>
        <w:t xml:space="preserve"> TUTORIAL </w:t>
      </w:r>
      <w:r w:rsidR="00403CED">
        <w:rPr>
          <w:rFonts w:ascii="Times" w:hAnsi="Times"/>
          <w:b/>
          <w:sz w:val="32"/>
        </w:rPr>
        <w:t>10</w:t>
      </w:r>
      <w:r w:rsidRPr="00695608">
        <w:rPr>
          <w:rFonts w:ascii="Times" w:hAnsi="Times"/>
          <w:b/>
          <w:sz w:val="32"/>
        </w:rPr>
        <w:t xml:space="preserve">:  VISUALIZING VECTOR POTENTIAL </w:t>
      </w:r>
      <w:r w:rsidRPr="00695608">
        <w:rPr>
          <w:rFonts w:ascii="Times" w:hAnsi="Times"/>
          <w:b/>
          <w:sz w:val="32"/>
        </w:rPr>
        <w:sym w:font="Wingdings 2" w:char="F0F3"/>
      </w:r>
    </w:p>
    <w:p w:rsidR="00E23A53" w:rsidRPr="00FF2409" w:rsidRDefault="00E23A53" w:rsidP="00E23A53">
      <w:pPr>
        <w:rPr>
          <w:sz w:val="26"/>
        </w:rPr>
      </w:pPr>
    </w:p>
    <w:p w:rsidR="00E23A53" w:rsidRPr="00257A44" w:rsidRDefault="00E23A53" w:rsidP="00E23A53">
      <w:pPr>
        <w:tabs>
          <w:tab w:val="left" w:pos="720"/>
          <w:tab w:val="left" w:pos="1440"/>
          <w:tab w:val="left" w:pos="1947"/>
          <w:tab w:val="left" w:pos="2160"/>
          <w:tab w:val="left" w:pos="3600"/>
          <w:tab w:val="left" w:pos="4280"/>
        </w:tabs>
        <w:spacing w:line="360" w:lineRule="auto"/>
        <w:outlineLvl w:val="0"/>
        <w:rPr>
          <w:sz w:val="28"/>
        </w:rPr>
      </w:pPr>
      <w:r w:rsidRPr="00257A44">
        <w:rPr>
          <w:sz w:val="28"/>
        </w:rPr>
        <w:t>Part 1 – Sketching Vector Potential</w:t>
      </w:r>
    </w:p>
    <w:p w:rsidR="00E23A53" w:rsidRPr="00257A44" w:rsidRDefault="00E23A53" w:rsidP="00E23A53">
      <w:pPr>
        <w:tabs>
          <w:tab w:val="left" w:pos="720"/>
          <w:tab w:val="left" w:pos="1440"/>
          <w:tab w:val="left" w:pos="1947"/>
          <w:tab w:val="left" w:pos="2160"/>
          <w:tab w:val="left" w:pos="3600"/>
          <w:tab w:val="left" w:pos="4280"/>
        </w:tabs>
        <w:spacing w:line="360" w:lineRule="auto"/>
      </w:pPr>
      <w:r w:rsidRPr="00257A44">
        <w:t>One of Maxwell’s equations,</w:t>
      </w:r>
      <w:r w:rsidRPr="00257A44">
        <w:rPr>
          <w:position w:val="-2"/>
        </w:rPr>
        <w:object w:dxaOrig="980" w:dyaOrig="260">
          <v:shape id="_x0000_i1027" type="#_x0000_t75" style="width:48.75pt;height:12.75pt" o:ole="">
            <v:imagedata r:id="rId19" r:pict="rId20" o:title=""/>
          </v:shape>
          <o:OLEObject Type="Embed" ProgID="Equation.3" ShapeID="_x0000_i1027" DrawAspect="Content" ObjectID="_1387612808" r:id="rId21"/>
        </w:object>
      </w:r>
      <w:proofErr w:type="gramStart"/>
      <w:r w:rsidRPr="00257A44">
        <w:t>,</w:t>
      </w:r>
      <w:proofErr w:type="gramEnd"/>
      <w:r w:rsidRPr="00257A44">
        <w:t xml:space="preserve"> made it useful for us to define a scalar potential V, where </w:t>
      </w:r>
      <w:r w:rsidRPr="00257A44">
        <w:rPr>
          <w:position w:val="-2"/>
        </w:rPr>
        <w:object w:dxaOrig="960" w:dyaOrig="260">
          <v:shape id="_x0000_i1028" type="#_x0000_t75" style="width:48pt;height:12.75pt" o:ole="">
            <v:imagedata r:id="rId22" r:pict="rId23" o:title=""/>
          </v:shape>
          <o:OLEObject Type="Embed" ProgID="Equation.3" ShapeID="_x0000_i1028" DrawAspect="Content" ObjectID="_1387612809" r:id="rId24"/>
        </w:object>
      </w:r>
      <w:r w:rsidRPr="00257A44">
        <w:t xml:space="preserve">. Similarly, another one of Maxwell’s equations makes it useful for us to define the vector potential, </w:t>
      </w:r>
      <w:r w:rsidRPr="00257A44">
        <w:rPr>
          <w:b/>
        </w:rPr>
        <w:t>A</w:t>
      </w:r>
      <w:r w:rsidRPr="00257A44">
        <w:t>.</w:t>
      </w:r>
    </w:p>
    <w:p w:rsidR="00E23A53" w:rsidRPr="00257A44" w:rsidRDefault="00E23A53" w:rsidP="00257A44">
      <w:pPr>
        <w:numPr>
          <w:ilvl w:val="0"/>
          <w:numId w:val="3"/>
        </w:numPr>
        <w:spacing w:line="360" w:lineRule="auto"/>
        <w:ind w:left="360" w:hanging="180"/>
      </w:pPr>
      <w:r w:rsidRPr="00257A44">
        <w:t xml:space="preserve">Which of Maxwell equations makes it useful for us to define </w:t>
      </w:r>
      <w:r w:rsidRPr="00257A44">
        <w:rPr>
          <w:b/>
        </w:rPr>
        <w:t>A</w:t>
      </w:r>
      <w:r w:rsidRPr="00257A44">
        <w:t>? Explain.</w:t>
      </w:r>
    </w:p>
    <w:p w:rsidR="00E23A53" w:rsidRPr="00257A44" w:rsidRDefault="00E23A53" w:rsidP="00E23A53">
      <w:pPr>
        <w:tabs>
          <w:tab w:val="left" w:pos="720"/>
          <w:tab w:val="left" w:pos="1440"/>
          <w:tab w:val="left" w:pos="1947"/>
          <w:tab w:val="left" w:pos="2160"/>
          <w:tab w:val="left" w:pos="3600"/>
          <w:tab w:val="left" w:pos="4280"/>
        </w:tabs>
        <w:spacing w:line="360" w:lineRule="auto"/>
      </w:pPr>
    </w:p>
    <w:p w:rsidR="00E23A53" w:rsidRPr="00257A44" w:rsidRDefault="00E23A53" w:rsidP="00E23A53">
      <w:pPr>
        <w:tabs>
          <w:tab w:val="left" w:pos="720"/>
          <w:tab w:val="left" w:pos="1440"/>
          <w:tab w:val="left" w:pos="1947"/>
          <w:tab w:val="left" w:pos="2160"/>
          <w:tab w:val="left" w:pos="3600"/>
          <w:tab w:val="left" w:pos="4280"/>
        </w:tabs>
        <w:spacing w:line="360" w:lineRule="auto"/>
      </w:pPr>
    </w:p>
    <w:p w:rsidR="00E23A53" w:rsidRPr="00257A44" w:rsidRDefault="00E23A53" w:rsidP="00E23A53">
      <w:pPr>
        <w:tabs>
          <w:tab w:val="left" w:pos="720"/>
          <w:tab w:val="left" w:pos="1440"/>
          <w:tab w:val="left" w:pos="1947"/>
          <w:tab w:val="left" w:pos="2160"/>
          <w:tab w:val="left" w:pos="3600"/>
          <w:tab w:val="left" w:pos="4280"/>
        </w:tabs>
        <w:spacing w:line="360" w:lineRule="auto"/>
      </w:pPr>
    </w:p>
    <w:p w:rsidR="00E23A53" w:rsidRPr="00257A44" w:rsidRDefault="00E23A53" w:rsidP="00E23A53">
      <w:pPr>
        <w:tabs>
          <w:tab w:val="left" w:pos="720"/>
          <w:tab w:val="left" w:pos="1440"/>
          <w:tab w:val="left" w:pos="1947"/>
          <w:tab w:val="left" w:pos="2160"/>
          <w:tab w:val="left" w:pos="3600"/>
          <w:tab w:val="left" w:pos="4280"/>
        </w:tabs>
        <w:spacing w:line="360" w:lineRule="auto"/>
      </w:pPr>
    </w:p>
    <w:p w:rsidR="00E23A53" w:rsidRDefault="00E23A53" w:rsidP="00E23A53">
      <w:pPr>
        <w:numPr>
          <w:ilvl w:val="0"/>
          <w:numId w:val="3"/>
        </w:numPr>
        <w:spacing w:line="360" w:lineRule="auto"/>
        <w:ind w:left="360" w:hanging="180"/>
      </w:pPr>
      <w:r w:rsidRPr="00257A44">
        <w:t xml:space="preserve">What current density </w:t>
      </w:r>
      <w:r w:rsidRPr="00257A44">
        <w:rPr>
          <w:b/>
        </w:rPr>
        <w:t>J</w:t>
      </w:r>
      <w:r w:rsidRPr="00257A44">
        <w:t xml:space="preserve"> would create the </w:t>
      </w:r>
      <w:r w:rsidRPr="00257A44">
        <w:rPr>
          <w:b/>
        </w:rPr>
        <w:t>B</w:t>
      </w:r>
      <w:r w:rsidRPr="00257A44">
        <w:t>-</w:t>
      </w:r>
      <w:proofErr w:type="gramStart"/>
      <w:r w:rsidRPr="00257A44">
        <w:t>field  (</w:t>
      </w:r>
      <w:proofErr w:type="gramEnd"/>
      <w:r w:rsidRPr="00257A44">
        <w:t xml:space="preserve">uniform within a cylindrical volume) in Figure 1 below? Can you write an explicit mathematical formula for it? </w:t>
      </w:r>
    </w:p>
    <w:p w:rsidR="00257A44" w:rsidRPr="00257A44" w:rsidRDefault="00257A44" w:rsidP="00257A44">
      <w:pPr>
        <w:spacing w:line="360" w:lineRule="auto"/>
        <w:ind w:left="360"/>
      </w:pPr>
    </w:p>
    <w:bookmarkStart w:id="1" w:name="_MON_1174657683"/>
    <w:bookmarkStart w:id="2" w:name="_MON_1174657825"/>
    <w:bookmarkStart w:id="3" w:name="_MON_1174657868"/>
    <w:bookmarkStart w:id="4" w:name="_MON_1174657989"/>
    <w:bookmarkStart w:id="5" w:name="_MON_1174658103"/>
    <w:bookmarkStart w:id="6" w:name="_MON_1174658191"/>
    <w:bookmarkStart w:id="7" w:name="_MON_1174658534"/>
    <w:bookmarkStart w:id="8" w:name="_MON_1174658882"/>
    <w:bookmarkStart w:id="9" w:name="_MON_1174658911"/>
    <w:bookmarkStart w:id="10" w:name="_MON_1175195033"/>
    <w:bookmarkEnd w:id="1"/>
    <w:bookmarkEnd w:id="2"/>
    <w:bookmarkEnd w:id="3"/>
    <w:bookmarkEnd w:id="4"/>
    <w:bookmarkEnd w:id="5"/>
    <w:bookmarkEnd w:id="6"/>
    <w:bookmarkEnd w:id="7"/>
    <w:bookmarkEnd w:id="8"/>
    <w:bookmarkEnd w:id="9"/>
    <w:bookmarkEnd w:id="10"/>
    <w:p w:rsidR="00E23A53" w:rsidRPr="00257A44" w:rsidRDefault="00E23A53" w:rsidP="00E23A53">
      <w:pPr>
        <w:tabs>
          <w:tab w:val="left" w:pos="720"/>
          <w:tab w:val="left" w:pos="1440"/>
          <w:tab w:val="left" w:pos="1947"/>
          <w:tab w:val="left" w:pos="2160"/>
          <w:tab w:val="left" w:pos="3600"/>
          <w:tab w:val="left" w:pos="4280"/>
        </w:tabs>
        <w:spacing w:line="360" w:lineRule="auto"/>
        <w:jc w:val="right"/>
      </w:pPr>
      <w:r w:rsidRPr="00257A44">
        <w:object w:dxaOrig="7780" w:dyaOrig="6640">
          <v:shape id="_x0000_i1029" type="#_x0000_t75" style="width:399pt;height:296.25pt" o:ole="">
            <v:imagedata r:id="rId25" r:pict="rId26" o:title="" croptop="6506f" cropbottom="7174f" cropleft="2133f" cropright="3989f"/>
          </v:shape>
          <o:OLEObject Type="Embed" ProgID="Word.Picture.8" ShapeID="_x0000_i1029" DrawAspect="Content" ObjectID="_1387612810" r:id="rId27"/>
        </w:object>
      </w:r>
    </w:p>
    <w:p w:rsidR="00E23A53" w:rsidRDefault="00E23A53" w:rsidP="00E23A53">
      <w:pPr>
        <w:spacing w:line="360" w:lineRule="auto"/>
        <w:rPr>
          <w:sz w:val="26"/>
        </w:rPr>
      </w:pPr>
    </w:p>
    <w:p w:rsidR="00E23A53" w:rsidRPr="00D667A8" w:rsidRDefault="001F2808" w:rsidP="00257A44">
      <w:pPr>
        <w:numPr>
          <w:ilvl w:val="0"/>
          <w:numId w:val="3"/>
        </w:numPr>
        <w:spacing w:line="360" w:lineRule="auto"/>
        <w:ind w:left="360" w:hanging="180"/>
      </w:pPr>
      <w:r>
        <w:rPr>
          <w:noProof/>
          <w:sz w:val="26"/>
        </w:rPr>
        <w:lastRenderedPageBreak/>
        <mc:AlternateContent>
          <mc:Choice Requires="wps">
            <w:drawing>
              <wp:anchor distT="0" distB="0" distL="114300" distR="114300" simplePos="0" relativeHeight="251659264" behindDoc="0" locked="0" layoutInCell="1" allowOverlap="1">
                <wp:simplePos x="0" y="0"/>
                <wp:positionH relativeFrom="column">
                  <wp:posOffset>4004310</wp:posOffset>
                </wp:positionH>
                <wp:positionV relativeFrom="paragraph">
                  <wp:posOffset>269240</wp:posOffset>
                </wp:positionV>
                <wp:extent cx="1714500" cy="342900"/>
                <wp:effectExtent l="3810" t="2540" r="0" b="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07A" w:rsidRDefault="001F407A">
                            <w:r>
                              <w:t>(Coulomb gauge)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left:0;text-align:left;margin-left:315.3pt;margin-top:21.2pt;width:1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89k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EUaCdtCjBzYadCtHFMbEFmjodQp+9z14mhEM0GhHVvd3svyqkZCrhootu1FKDg2jFSQY2pv+&#10;2dUJR1uQzfBBVhCI7ox0QGOtOls9qAcCdGjU46k5NpnShpyHJA7AVILtkkQJrG0Imh5v90qbd0x2&#10;yC4yrKD5Dp3u77SZXI8uNpiQBW9bOKdpK54dAOZ0ArHhqrXZLFw/fyRBsl6sF8Qj0WztkSDPvZti&#10;RbxZEc7j/DJfrfLwp40bkrThVcWEDXPUVkj+rHcHlU+qOKlLy5ZXFs6mpNV2s2oV2lPQduG+Q0HO&#10;3Pznabh6AZcXlMKIBLdR4hWzxdwjBYm9ZB4svCBMbpNZQBKSF88p3XHB/p0SGjKcxFE8iem33AL3&#10;veZG044bmB4t7zK8ODnR1EpwLSrXWkN5O63PSmHTfyoFtPvYaCdYq9FJrWbcjO5xODVbMW9k9QgK&#10;VhIEBlqEyQeLRqrvGA0wRTKsv+2oYhi17wW8giQkxI4dtyHxPIKNOrdszi1UlACVYYPRtFyZaVTt&#10;esW3DUSa3p2QN/Byau5E/ZTV4b3BpHDcDlPNjqLzvfN6mr3LXwAAAP//AwBQSwMEFAAGAAgAAAAh&#10;AA0FIc7cAAAACQEAAA8AAABkcnMvZG93bnJldi54bWxMj8FOwzAMhu9IvENkJG4sYZRqK00nBOIK&#10;YsAkbl7jtRWNUzXZWt4ec4KbLX/6/8/lZva9OtEYu8AWrhcGFHEdXMeNhfe3p6sVqJiQHfaBycI3&#10;RdhU52clFi5M/EqnbWqUhHAs0EKb0lBoHeuWPMZFGIjldgijxyTr2Gg34iThvtdLY3LtsWNpaHGg&#10;h5bqr+3RW/h4PnzuMvPSPPrbYQqz0ezX2trLi/n+DlSiOf3B8Ksv6lCJ0z4c2UXVW8hvTC6ohWyZ&#10;gRJgLXWg9jLkGeiq1P8/qH4AAAD//wMAUEsBAi0AFAAGAAgAAAAhALaDOJL+AAAA4QEAABMAAAAA&#10;AAAAAAAAAAAAAAAAAFtDb250ZW50X1R5cGVzXS54bWxQSwECLQAUAAYACAAAACEAOP0h/9YAAACU&#10;AQAACwAAAAAAAAAAAAAAAAAvAQAAX3JlbHMvLnJlbHNQSwECLQAUAAYACAAAACEAir/PZLgCAADD&#10;BQAADgAAAAAAAAAAAAAAAAAuAgAAZHJzL2Uyb0RvYy54bWxQSwECLQAUAAYACAAAACEADQUhztwA&#10;AAAJAQAADwAAAAAAAAAAAAAAAAASBQAAZHJzL2Rvd25yZXYueG1sUEsFBgAAAAAEAAQA8wAAABsG&#10;AAAAAA==&#10;" filled="f" stroked="f">
                <v:textbox>
                  <w:txbxContent>
                    <w:p w:rsidR="001F407A" w:rsidRDefault="001F407A">
                      <w:r>
                        <w:t>(Coulomb gauge)</w:t>
                      </w:r>
                    </w:p>
                  </w:txbxContent>
                </v:textbox>
              </v:shape>
            </w:pict>
          </mc:Fallback>
        </mc:AlternateContent>
      </w:r>
      <w:r w:rsidR="00E23A53" w:rsidRPr="00D667A8">
        <w:t>Notice that the</w:t>
      </w:r>
      <w:r w:rsidR="00E23A53" w:rsidRPr="00004DB3">
        <w:t xml:space="preserve"> equations</w:t>
      </w:r>
      <w:r w:rsidR="00E23A53" w:rsidRPr="00D667A8">
        <w:t xml:space="preserve"> defining </w:t>
      </w:r>
      <w:r w:rsidR="00E23A53" w:rsidRPr="00D667A8">
        <w:rPr>
          <w:b/>
        </w:rPr>
        <w:t>A</w:t>
      </w:r>
      <w:r w:rsidR="00E23A53" w:rsidRPr="00D667A8">
        <w:t xml:space="preserve"> are mathematically analogous to Maxwell's equations for </w:t>
      </w:r>
      <w:r w:rsidR="00E23A53" w:rsidRPr="00D667A8">
        <w:rPr>
          <w:b/>
        </w:rPr>
        <w:t>B</w:t>
      </w:r>
      <w:r w:rsidR="00E23A53" w:rsidRPr="00D667A8">
        <w:t xml:space="preserve">: </w:t>
      </w:r>
      <w:r w:rsidR="00257A44">
        <w:t xml:space="preserve">  </w:t>
      </w:r>
      <w:r w:rsidR="00E23A53" w:rsidRPr="00D667A8">
        <w:t xml:space="preserve">         </w:t>
      </w:r>
      <w:r w:rsidR="00E23A53" w:rsidRPr="00D667A8">
        <w:tab/>
      </w:r>
      <w:r w:rsidR="001F407A" w:rsidRPr="008F11ED">
        <w:rPr>
          <w:position w:val="-34"/>
        </w:rPr>
        <w:object w:dxaOrig="3140" w:dyaOrig="800">
          <v:shape id="_x0000_i1030" type="#_x0000_t75" style="width:156.75pt;height:39.75pt" o:ole="">
            <v:imagedata r:id="rId8" r:pict="rId28" o:title=""/>
          </v:shape>
          <o:OLEObject Type="Embed" ProgID="Equation.3" ShapeID="_x0000_i1030" DrawAspect="Content" ObjectID="_1387612811" r:id="rId29"/>
        </w:object>
      </w:r>
    </w:p>
    <w:p w:rsidR="00E23A53" w:rsidRPr="00D667A8" w:rsidRDefault="001F2808" w:rsidP="00E23A53">
      <w:pPr>
        <w:spacing w:line="360" w:lineRule="auto"/>
      </w:pPr>
      <w:r>
        <w:rPr>
          <w:noProof/>
          <w:szCs w:val="20"/>
        </w:rPr>
        <mc:AlternateContent>
          <mc:Choice Requires="wpg">
            <w:drawing>
              <wp:anchor distT="0" distB="0" distL="114300" distR="114300" simplePos="0" relativeHeight="251658240" behindDoc="0" locked="0" layoutInCell="1" allowOverlap="1">
                <wp:simplePos x="0" y="0"/>
                <wp:positionH relativeFrom="column">
                  <wp:posOffset>-177165</wp:posOffset>
                </wp:positionH>
                <wp:positionV relativeFrom="paragraph">
                  <wp:posOffset>538480</wp:posOffset>
                </wp:positionV>
                <wp:extent cx="6057900" cy="4749800"/>
                <wp:effectExtent l="3810" t="0" r="0" b="36195"/>
                <wp:wrapSquare wrapText="bothSides"/>
                <wp:docPr id="1"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4749800"/>
                          <a:chOff x="1521" y="3964"/>
                          <a:chExt cx="9540" cy="7480"/>
                        </a:xfrm>
                      </wpg:grpSpPr>
                      <wps:wsp>
                        <wps:cNvPr id="2" name="Text Box 127"/>
                        <wps:cNvSpPr txBox="1">
                          <a:spLocks noChangeArrowheads="1"/>
                        </wps:cNvSpPr>
                        <wps:spPr bwMode="auto">
                          <a:xfrm>
                            <a:off x="1626" y="3964"/>
                            <a:ext cx="18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950" w:rsidRPr="00F4617C" w:rsidRDefault="004E2950" w:rsidP="004E2950">
                              <w:pPr>
                                <w:rPr>
                                  <w:i/>
                                  <w:sz w:val="26"/>
                                </w:rPr>
                              </w:pPr>
                              <w:r w:rsidRPr="00F4617C">
                                <w:rPr>
                                  <w:i/>
                                  <w:sz w:val="26"/>
                                </w:rPr>
                                <w:t>Side view:</w:t>
                              </w:r>
                            </w:p>
                          </w:txbxContent>
                        </wps:txbx>
                        <wps:bodyPr rot="0" vert="horz" wrap="square" lIns="91440" tIns="45720" rIns="91440" bIns="45720" anchor="t" anchorCtr="0" upright="1">
                          <a:noAutofit/>
                        </wps:bodyPr>
                      </wps:wsp>
                      <wps:wsp>
                        <wps:cNvPr id="3" name="Text Box 135"/>
                        <wps:cNvSpPr txBox="1">
                          <a:spLocks noChangeArrowheads="1"/>
                        </wps:cNvSpPr>
                        <wps:spPr bwMode="auto">
                          <a:xfrm>
                            <a:off x="6306" y="3964"/>
                            <a:ext cx="18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950" w:rsidRPr="00F4617C" w:rsidRDefault="004E2950" w:rsidP="004E2950">
                              <w:pPr>
                                <w:rPr>
                                  <w:i/>
                                  <w:sz w:val="26"/>
                                </w:rPr>
                              </w:pPr>
                              <w:r w:rsidRPr="00F4617C">
                                <w:rPr>
                                  <w:i/>
                                  <w:sz w:val="26"/>
                                </w:rPr>
                                <w:t>Side view:</w:t>
                              </w:r>
                            </w:p>
                          </w:txbxContent>
                        </wps:txbx>
                        <wps:bodyPr rot="0" vert="horz" wrap="square" lIns="91440" tIns="45720" rIns="91440" bIns="45720" anchor="t" anchorCtr="0" upright="1">
                          <a:noAutofit/>
                        </wps:bodyPr>
                      </wps:wsp>
                      <wpg:grpSp>
                        <wpg:cNvPr id="4" name="Group 151"/>
                        <wpg:cNvGrpSpPr>
                          <a:grpSpLocks/>
                        </wpg:cNvGrpSpPr>
                        <wpg:grpSpPr bwMode="auto">
                          <a:xfrm>
                            <a:off x="1521" y="4495"/>
                            <a:ext cx="9540" cy="6949"/>
                            <a:chOff x="1521" y="4495"/>
                            <a:chExt cx="9540" cy="6949"/>
                          </a:xfrm>
                        </wpg:grpSpPr>
                        <wps:wsp>
                          <wps:cNvPr id="5" name="Text Box 125"/>
                          <wps:cNvSpPr txBox="1">
                            <a:spLocks noChangeArrowheads="1"/>
                          </wps:cNvSpPr>
                          <wps:spPr bwMode="auto">
                            <a:xfrm>
                              <a:off x="2421" y="4495"/>
                              <a:ext cx="23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950" w:rsidRDefault="004E2950" w:rsidP="004E2950">
                                <w:r w:rsidRPr="00E45FE1">
                                  <w:rPr>
                                    <w:position w:val="-8"/>
                                  </w:rPr>
                                  <w:object w:dxaOrig="1720" w:dyaOrig="320">
                                    <v:shape id="_x0000_i1040" type="#_x0000_t75" style="width:98.25pt;height:18pt" o:ole="">
                                      <v:imagedata r:id="rId30" r:pict="rId31" o:title=""/>
                                    </v:shape>
                                    <o:OLEObject Type="Embed" ProgID="Equation.3" ShapeID="_x0000_i1040" DrawAspect="Content" ObjectID="_1387612820" r:id="rId32"/>
                                  </w:object>
                                </w:r>
                              </w:p>
                              <w:p w:rsidR="004E2950" w:rsidRDefault="004E2950" w:rsidP="004E2950"/>
                            </w:txbxContent>
                          </wps:txbx>
                          <wps:bodyPr rot="0" vert="horz" wrap="square" lIns="91440" tIns="45720" rIns="91440" bIns="45720" anchor="t" anchorCtr="0" upright="1">
                            <a:noAutofit/>
                          </wps:bodyPr>
                        </wps:wsp>
                        <wps:wsp>
                          <wps:cNvPr id="6" name="Text Box 133"/>
                          <wps:cNvSpPr txBox="1">
                            <a:spLocks noChangeArrowheads="1"/>
                          </wps:cNvSpPr>
                          <wps:spPr bwMode="auto">
                            <a:xfrm>
                              <a:off x="7101" y="4495"/>
                              <a:ext cx="23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950" w:rsidRDefault="004E2950" w:rsidP="004E2950">
                                <w:r w:rsidRPr="00F4617C">
                                  <w:rPr>
                                    <w:position w:val="-8"/>
                                  </w:rPr>
                                  <w:object w:dxaOrig="1760" w:dyaOrig="320">
                                    <v:shape id="_x0000_i1041" type="#_x0000_t75" style="width:100.5pt;height:18pt" o:ole="">
                                      <v:imagedata r:id="rId33" r:pict="rId34" o:title=""/>
                                    </v:shape>
                                    <o:OLEObject Type="Embed" ProgID="Equation.3" ShapeID="_x0000_i1041" DrawAspect="Content" ObjectID="_1387612821" r:id="rId35"/>
                                  </w:object>
                                </w:r>
                              </w:p>
                              <w:p w:rsidR="004E2950" w:rsidRDefault="004E2950" w:rsidP="004E2950"/>
                            </w:txbxContent>
                          </wps:txbx>
                          <wps:bodyPr rot="0" vert="horz" wrap="square" lIns="91440" tIns="45720" rIns="91440" bIns="45720" anchor="t" anchorCtr="0" upright="1">
                            <a:noAutofit/>
                          </wps:bodyPr>
                        </wps:wsp>
                        <wps:wsp>
                          <wps:cNvPr id="7" name="Text Box 126"/>
                          <wps:cNvSpPr txBox="1">
                            <a:spLocks noChangeArrowheads="1"/>
                          </wps:cNvSpPr>
                          <wps:spPr bwMode="auto">
                            <a:xfrm>
                              <a:off x="4221" y="6355"/>
                              <a:ext cx="216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950" w:rsidRDefault="004E2950" w:rsidP="004E2950">
                                <w:r w:rsidRPr="00E45FE1">
                                  <w:rPr>
                                    <w:position w:val="-8"/>
                                  </w:rPr>
                                  <w:object w:dxaOrig="1520" w:dyaOrig="320">
                                    <v:shape id="_x0000_i1042" type="#_x0000_t75" style="width:90.75pt;height:18.75pt" o:ole="">
                                      <v:imagedata r:id="rId36" r:pict="rId37" o:title=""/>
                                    </v:shape>
                                    <o:OLEObject Type="Embed" ProgID="Equation.3" ShapeID="_x0000_i1042" DrawAspect="Content" ObjectID="_1387612822" r:id="rId38"/>
                                  </w:object>
                                </w:r>
                              </w:p>
                              <w:p w:rsidR="004E2950" w:rsidRDefault="004E2950" w:rsidP="004E2950"/>
                            </w:txbxContent>
                          </wps:txbx>
                          <wps:bodyPr rot="0" vert="horz" wrap="square" lIns="91440" tIns="45720" rIns="91440" bIns="45720" anchor="t" anchorCtr="0" upright="1">
                            <a:noAutofit/>
                          </wps:bodyPr>
                        </wps:wsp>
                        <wpg:grpSp>
                          <wpg:cNvPr id="8" name="Group 149"/>
                          <wpg:cNvGrpSpPr>
                            <a:grpSpLocks/>
                          </wpg:cNvGrpSpPr>
                          <wpg:grpSpPr bwMode="auto">
                            <a:xfrm>
                              <a:off x="2601" y="5275"/>
                              <a:ext cx="6120" cy="3009"/>
                              <a:chOff x="2601" y="5275"/>
                              <a:chExt cx="6120" cy="3240"/>
                            </a:xfrm>
                          </wpg:grpSpPr>
                          <wps:wsp>
                            <wps:cNvPr id="10" name="Line 120"/>
                            <wps:cNvCnPr/>
                            <wps:spPr bwMode="auto">
                              <a:xfrm flipV="1">
                                <a:off x="2601" y="5275"/>
                                <a:ext cx="0" cy="3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21"/>
                            <wps:cNvCnPr/>
                            <wps:spPr bwMode="auto">
                              <a:xfrm flipV="1">
                                <a:off x="2961" y="5275"/>
                                <a:ext cx="0" cy="3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22"/>
                            <wps:cNvCnPr/>
                            <wps:spPr bwMode="auto">
                              <a:xfrm flipV="1">
                                <a:off x="3321" y="5275"/>
                                <a:ext cx="0" cy="3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23"/>
                            <wps:cNvCnPr/>
                            <wps:spPr bwMode="auto">
                              <a:xfrm flipV="1">
                                <a:off x="3681" y="5275"/>
                                <a:ext cx="0" cy="3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24"/>
                            <wps:cNvCnPr/>
                            <wps:spPr bwMode="auto">
                              <a:xfrm flipV="1">
                                <a:off x="4041" y="5275"/>
                                <a:ext cx="0" cy="3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28"/>
                            <wps:cNvCnPr/>
                            <wps:spPr bwMode="auto">
                              <a:xfrm flipV="1">
                                <a:off x="7281" y="5275"/>
                                <a:ext cx="0" cy="3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29"/>
                            <wps:cNvCnPr/>
                            <wps:spPr bwMode="auto">
                              <a:xfrm flipV="1">
                                <a:off x="7641" y="5275"/>
                                <a:ext cx="0" cy="3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30"/>
                            <wps:cNvCnPr/>
                            <wps:spPr bwMode="auto">
                              <a:xfrm flipV="1">
                                <a:off x="8001" y="5275"/>
                                <a:ext cx="0" cy="3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31"/>
                            <wps:cNvCnPr/>
                            <wps:spPr bwMode="auto">
                              <a:xfrm flipV="1">
                                <a:off x="8361" y="5275"/>
                                <a:ext cx="0" cy="3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32"/>
                            <wps:cNvCnPr/>
                            <wps:spPr bwMode="auto">
                              <a:xfrm flipV="1">
                                <a:off x="8721" y="5275"/>
                                <a:ext cx="0" cy="3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0" name="Text Box 134"/>
                          <wps:cNvSpPr txBox="1">
                            <a:spLocks noChangeArrowheads="1"/>
                          </wps:cNvSpPr>
                          <wps:spPr bwMode="auto">
                            <a:xfrm>
                              <a:off x="8901" y="6355"/>
                              <a:ext cx="216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950" w:rsidRDefault="004E2950" w:rsidP="004E2950">
                                <w:r w:rsidRPr="00F4617C">
                                  <w:rPr>
                                    <w:position w:val="-8"/>
                                  </w:rPr>
                                  <w:object w:dxaOrig="1540" w:dyaOrig="320">
                                    <v:shape id="_x0000_i1043" type="#_x0000_t75" style="width:91.5pt;height:18.75pt" o:ole="">
                                      <v:imagedata r:id="rId39" r:pict="rId40" o:title=""/>
                                    </v:shape>
                                    <o:OLEObject Type="Embed" ProgID="Equation.3" ShapeID="_x0000_i1043" DrawAspect="Content" ObjectID="_1387612823" r:id="rId41"/>
                                  </w:object>
                                </w:r>
                              </w:p>
                              <w:p w:rsidR="004E2950" w:rsidRDefault="004E2950" w:rsidP="004E2950"/>
                            </w:txbxContent>
                          </wps:txbx>
                          <wps:bodyPr rot="0" vert="horz" wrap="square" lIns="91440" tIns="45720" rIns="91440" bIns="45720" anchor="t" anchorCtr="0" upright="1">
                            <a:noAutofit/>
                          </wps:bodyPr>
                        </wps:wsp>
                        <wps:wsp>
                          <wps:cNvPr id="21" name="Text Box 136"/>
                          <wps:cNvSpPr txBox="1">
                            <a:spLocks noChangeArrowheads="1"/>
                          </wps:cNvSpPr>
                          <wps:spPr bwMode="auto">
                            <a:xfrm>
                              <a:off x="1521" y="8284"/>
                              <a:ext cx="43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950" w:rsidRPr="00257A44" w:rsidRDefault="004E2950" w:rsidP="004E2950">
                                <w:pPr>
                                  <w:rPr>
                                    <w:sz w:val="22"/>
                                  </w:rPr>
                                </w:pPr>
                                <w:r w:rsidRPr="00257A44">
                                  <w:rPr>
                                    <w:sz w:val="22"/>
                                  </w:rPr>
                                  <w:t xml:space="preserve">Figure 2: Given </w:t>
                                </w:r>
                                <w:r w:rsidRPr="00257A44">
                                  <w:rPr>
                                    <w:b/>
                                    <w:sz w:val="22"/>
                                  </w:rPr>
                                  <w:t>J</w:t>
                                </w:r>
                                <w:r w:rsidRPr="00257A44">
                                  <w:rPr>
                                    <w:sz w:val="22"/>
                                  </w:rPr>
                                  <w:t xml:space="preserve">, sketch the </w:t>
                                </w:r>
                                <w:r w:rsidRPr="00257A44">
                                  <w:rPr>
                                    <w:b/>
                                    <w:sz w:val="22"/>
                                  </w:rPr>
                                  <w:t>B</w:t>
                                </w:r>
                                <w:r w:rsidRPr="00257A44">
                                  <w:rPr>
                                    <w:sz w:val="22"/>
                                  </w:rPr>
                                  <w:t xml:space="preserve"> field.</w:t>
                                </w:r>
                              </w:p>
                            </w:txbxContent>
                          </wps:txbx>
                          <wps:bodyPr rot="0" vert="horz" wrap="square" lIns="91440" tIns="45720" rIns="91440" bIns="45720" anchor="t" anchorCtr="0" upright="1">
                            <a:noAutofit/>
                          </wps:bodyPr>
                        </wps:wsp>
                        <wps:wsp>
                          <wps:cNvPr id="22" name="Text Box 137"/>
                          <wps:cNvSpPr txBox="1">
                            <a:spLocks noChangeArrowheads="1"/>
                          </wps:cNvSpPr>
                          <wps:spPr bwMode="auto">
                            <a:xfrm>
                              <a:off x="6561" y="8284"/>
                              <a:ext cx="43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950" w:rsidRPr="00257A44" w:rsidRDefault="004E2950" w:rsidP="004E2950">
                                <w:pPr>
                                  <w:rPr>
                                    <w:sz w:val="22"/>
                                  </w:rPr>
                                </w:pPr>
                                <w:r w:rsidRPr="00257A44">
                                  <w:rPr>
                                    <w:sz w:val="22"/>
                                  </w:rPr>
                                  <w:t xml:space="preserve">Figure 3: Given </w:t>
                                </w:r>
                                <w:r w:rsidRPr="00257A44">
                                  <w:rPr>
                                    <w:b/>
                                    <w:sz w:val="22"/>
                                  </w:rPr>
                                  <w:t>B</w:t>
                                </w:r>
                                <w:r w:rsidRPr="00257A44">
                                  <w:rPr>
                                    <w:sz w:val="22"/>
                                  </w:rPr>
                                  <w:t xml:space="preserve">, sketch the </w:t>
                                </w:r>
                                <w:r w:rsidRPr="00257A44">
                                  <w:rPr>
                                    <w:b/>
                                    <w:sz w:val="22"/>
                                  </w:rPr>
                                  <w:t xml:space="preserve">A </w:t>
                                </w:r>
                                <w:r w:rsidRPr="00257A44">
                                  <w:rPr>
                                    <w:sz w:val="22"/>
                                  </w:rPr>
                                  <w:t>field.</w:t>
                                </w:r>
                              </w:p>
                            </w:txbxContent>
                          </wps:txbx>
                          <wps:bodyPr rot="0" vert="horz" wrap="square" lIns="91440" tIns="45720" rIns="91440" bIns="45720" anchor="t" anchorCtr="0" upright="1">
                            <a:noAutofit/>
                          </wps:bodyPr>
                        </wps:wsp>
                        <wpg:grpSp>
                          <wpg:cNvPr id="23" name="Group 150"/>
                          <wpg:cNvGrpSpPr>
                            <a:grpSpLocks/>
                          </wpg:cNvGrpSpPr>
                          <wpg:grpSpPr bwMode="auto">
                            <a:xfrm>
                              <a:off x="2061" y="9004"/>
                              <a:ext cx="7920" cy="2440"/>
                              <a:chOff x="2061" y="9004"/>
                              <a:chExt cx="7920" cy="2440"/>
                            </a:xfrm>
                          </wpg:grpSpPr>
                          <wps:wsp>
                            <wps:cNvPr id="24" name="Line 138"/>
                            <wps:cNvCnPr/>
                            <wps:spPr bwMode="auto">
                              <a:xfrm flipV="1">
                                <a:off x="2061" y="9184"/>
                                <a:ext cx="0" cy="2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39"/>
                            <wps:cNvCnPr/>
                            <wps:spPr bwMode="auto">
                              <a:xfrm>
                                <a:off x="2061" y="11344"/>
                                <a:ext cx="2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140"/>
                            <wps:cNvSpPr txBox="1">
                              <a:spLocks noChangeArrowheads="1"/>
                            </wps:cNvSpPr>
                            <wps:spPr bwMode="auto">
                              <a:xfrm>
                                <a:off x="4301" y="1083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950" w:rsidRPr="00E45FE1" w:rsidRDefault="004E2950" w:rsidP="004E2950">
                                  <w:pPr>
                                    <w:rPr>
                                      <w:sz w:val="26"/>
                                    </w:rPr>
                                  </w:pPr>
                                  <w:proofErr w:type="gramStart"/>
                                  <w:r>
                                    <w:rPr>
                                      <w:sz w:val="26"/>
                                    </w:rPr>
                                    <w:t>s</w:t>
                                  </w:r>
                                  <w:proofErr w:type="gramEnd"/>
                                </w:p>
                              </w:txbxContent>
                            </wps:txbx>
                            <wps:bodyPr rot="0" vert="horz" wrap="square" lIns="91440" tIns="45720" rIns="91440" bIns="45720" anchor="t" anchorCtr="0" upright="1">
                              <a:noAutofit/>
                            </wps:bodyPr>
                          </wps:wsp>
                          <wps:wsp>
                            <wps:cNvPr id="27" name="Text Box 141"/>
                            <wps:cNvSpPr txBox="1">
                              <a:spLocks noChangeArrowheads="1"/>
                            </wps:cNvSpPr>
                            <wps:spPr bwMode="auto">
                              <a:xfrm>
                                <a:off x="2061" y="900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950" w:rsidRPr="00E45FE1" w:rsidRDefault="004E2950" w:rsidP="004E2950">
                                  <w:pPr>
                                    <w:rPr>
                                      <w:sz w:val="26"/>
                                    </w:rPr>
                                  </w:pPr>
                                  <w:r>
                                    <w:rPr>
                                      <w:sz w:val="26"/>
                                    </w:rPr>
                                    <w:t>|B|</w:t>
                                  </w:r>
                                </w:p>
                              </w:txbxContent>
                            </wps:txbx>
                            <wps:bodyPr rot="0" vert="horz" wrap="square" lIns="91440" tIns="45720" rIns="91440" bIns="45720" anchor="t" anchorCtr="0" upright="1">
                              <a:noAutofit/>
                            </wps:bodyPr>
                          </wps:wsp>
                          <wps:wsp>
                            <wps:cNvPr id="28" name="Line 142"/>
                            <wps:cNvCnPr/>
                            <wps:spPr bwMode="auto">
                              <a:xfrm flipV="1">
                                <a:off x="7201" y="9254"/>
                                <a:ext cx="0" cy="2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43"/>
                            <wps:cNvCnPr/>
                            <wps:spPr bwMode="auto">
                              <a:xfrm>
                                <a:off x="7201" y="11414"/>
                                <a:ext cx="2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144"/>
                            <wps:cNvSpPr txBox="1">
                              <a:spLocks noChangeArrowheads="1"/>
                            </wps:cNvSpPr>
                            <wps:spPr bwMode="auto">
                              <a:xfrm>
                                <a:off x="9441" y="1090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950" w:rsidRPr="00E45FE1" w:rsidRDefault="004E2950" w:rsidP="004E2950">
                                  <w:pPr>
                                    <w:rPr>
                                      <w:sz w:val="26"/>
                                    </w:rPr>
                                  </w:pPr>
                                  <w:proofErr w:type="gramStart"/>
                                  <w:r>
                                    <w:rPr>
                                      <w:sz w:val="26"/>
                                    </w:rPr>
                                    <w:t>s</w:t>
                                  </w:r>
                                  <w:proofErr w:type="gramEnd"/>
                                </w:p>
                              </w:txbxContent>
                            </wps:txbx>
                            <wps:bodyPr rot="0" vert="horz" wrap="square" lIns="91440" tIns="45720" rIns="91440" bIns="45720" anchor="t" anchorCtr="0" upright="1">
                              <a:noAutofit/>
                            </wps:bodyPr>
                          </wps:wsp>
                          <wps:wsp>
                            <wps:cNvPr id="31" name="Text Box 145"/>
                            <wps:cNvSpPr txBox="1">
                              <a:spLocks noChangeArrowheads="1"/>
                            </wps:cNvSpPr>
                            <wps:spPr bwMode="auto">
                              <a:xfrm>
                                <a:off x="7201" y="907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950" w:rsidRPr="00E45FE1" w:rsidRDefault="004E2950" w:rsidP="004E2950">
                                  <w:pPr>
                                    <w:rPr>
                                      <w:sz w:val="26"/>
                                    </w:rPr>
                                  </w:pPr>
                                  <w:r>
                                    <w:rPr>
                                      <w:sz w:val="26"/>
                                    </w:rPr>
                                    <w:t>|A|</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52" o:spid="_x0000_s1027" style="position:absolute;margin-left:-13.95pt;margin-top:42.4pt;width:477pt;height:374pt;z-index:251658240" coordorigin="1521,3964" coordsize="9540,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2ieAcAAH5XAAAOAAAAZHJzL2Uyb0RvYy54bWzsXFuPm0YUfq/U/4B4d8zAcFW8UWKvo0pp&#10;Gylp31nANioGOrBrb6v+9565MGCws5v1hpWT2QcvmItnzpzrd86Z12/220y7S0iVFvlMR68MXUvy&#10;qIjTfD3T//i8nHi6VtVhHodZkScz/T6p9DdXP//0elcGiVlsiixOiAYvyatgV870TV2XwXRaRZtk&#10;G1avijLJ4eKqINuwhlOynsYk3MHbt9nUNAxnuitIXJIiSqoKvl3wi/oVe/9qlUT176tVldRaNtNh&#10;bDX7JOzzhn5Or16HwZqE5SaNxDDCJ4xiG6Y5/Kh81SKsQ+2WpINXbdOIFFWxql9FxXZarFZplLA5&#10;wGyQ0ZvNe1Lclmwu62C3LiWZgLQ9Oj35tdFvdx+JlsawdrqWh1tYIvarGrJNSpxduQ7gnvek/FR+&#10;JHyGcPihiP6q4PK0f52er/nN2s3u1yKGF4a3dcGIs1+RLX0FTFvbszW4l2uQ7Gstgi8dw3Z9A5Yq&#10;gmvYxb4HJ2yVog0sJX0OhgaDhcuW7+Dm2rV43rexeNjFHntyGgb8h9lgxeDozIDjqpao1XlE/bQJ&#10;y4StVUUJJohqNkT9TOf3rthryHQ5XdltlKhavYcLdAEobSpOWy0v5pswXydvCSl2mySMYXyIPgmz&#10;kI/yWVT0JQ8RGzmm0yNaQ3JESczoTWlHf6KhWBiUpKrfJ8VWowcznYBAsWGGdx+qmt/a3MJGX2Rp&#10;vEyzjJ2Q9c08I9pdCMK3ZH/i7VX3tiynN+cFfYy/kX8Dw4PfoNfoQJkw/esjExvvTH+ydDx3gpfY&#10;nviu4U0M5L/zHQP7eLH8jw4Q4WCTxnGSf0jzpBFshB+3xkLFcJFkoq3tZrpvmzZfou7oq+4kDfZ3&#10;bJLbtAY9l6XbmQ7Uhj96UxjQhb3OY3Zch2nGj6eHw2cLAjRo/jOqMDagK895oN7f7JkYC6mtgpsi&#10;vge+IAUsGywv6Gg42BTkH13bgb6b6dXftyFJdC37JQfe8hGmglOzE2y7JpyQ7pWb7pUwj+BVM73W&#10;NX44r7lSvS1Jut7AL3Fuzou3IPyrlLEKZVw+KsHFIH4jyaE1lEPLpkvQEaZx5NCxDCWHP4AcWg13&#10;XY4cCstNhYIZfWHDcCM7jWPAzFDf8FPX57kcA2ngMfaZlHITQN2D1rw7Pva5Eh06Bu1z0eZ64Bg0&#10;T0oz9wKOgd0QteMYvIxCMrHwplqiUXtLiW1ajS9FPTJumxsfrrH6yjG4EMeAecqtCVaOAXOXwBbz&#10;qKeVQ0uqbvDjx3PQXWTwqEbJYRcBOBrZXrKDLrX85TgGIwTK7lAOIV59CQcdm8IeOpbdcz5M5IhA&#10;WdlDBlxdshxK7rocOTzhoAPEeoDccb/4WzropiNslW26PRlxEEUOKHhnGUbfQT/yXOugd54EkOfA&#10;3XwBBx3BLDhVGYJEZ9Vqo3n+kYiz0+CbtsrS8s8GCRGY5xEKNN52Q7b+5AcgXAaQ1pdAOAmlhUGW&#10;n41cAQYtAKojYJVW35eA8NYkBawyAzAJcLJtEgOolEA6gB7xqOELiJ7hX3vXHp5g07meYGOxmLxd&#10;zvHEWSLXXliL+XyBDhE9ihOej+j1MEeJF3LwEkLDBwA3rjXo7KhPPR6ShSROL/hSROMMEz6DL32H&#10;e59DiVZ8qfiym2M7nulAMtUh+FIC0RBFPZ0vLUt4Y4ovRQZE6UvI+B7Llp7gSwn9C77sRvdn8KXj&#10;KX15kJlTfPl1fClhdcGXEp87S19iAyu+VHz5mOqSE/pSZiYEX3rPEve4ptKXh5UMSl9+nb6USL3g&#10;S4YtiPT90+246yh9qfjyUdV4J/SlRK45X1rPgxNBkZCy48qOn2HHJSos+PJ5cCLPUjiR0pfn6Ev/&#10;EFe3ngcn8lyFE32vfNlmf0aqFqUZrEFVSDc+H68qxPOFH6Cy0d91VYhsCricbPQIVSFUpw8EUSbu&#10;Ry3PkjWpnukxVcCdU1omia0m5a36Jy6+LETCXUoQu31MMrvXqZOUOmtUQXRsEYEoQfyuLaLE9y5H&#10;EE/UZ5kyBdl0UAiM6Nu1VpqGEBIoVOxZK9dvrJVJO76ggiUMZAfFkefaAq3hky/ZQWH2EmiW1Nxn&#10;JdBaCqC+nReFMKwKlJc1nWiGyFSB1o9boAVNogeFg5ZUZI/lSyqRTblgI8cIWbgnyKbdCDKTYimL&#10;ql5Q1QsCq4nuPdr13Q+huNofvfUVWwLLQIZn9ZhZdu2fHUIdVL/2qjyhHpZ+A6Wdw87yF8zHHrTD&#10;HzSUn+qa73SIHxasHqRMVLO8WGhWo3ukWR6KvMGQq6a4pg2+0Rkyp9lGe5AmF6QaNdpr3bGBIyt3&#10;CVEqo7sHhVIZ33R/Dai/VyrjyEY3vXQzfp60HmxDwssgfNPueQwqGlNtCQ+3JZi9dDP+6vLvTjQm&#10;uREhjHrsqKIxxY4PsyNUhw2jMcZJo0djPhaVj8jw+xihisZ4VAXbsSnXarSty6CFTLlWQ9fKOpIE&#10;x3IXiVGjMWkAfcPt2T8VjSmVIXd+HE9lSHfuUrKE3WK2wTFs8so2eRQb0tJdZLvnrNm83Tb36n8A&#10;AAD//wMAUEsDBBQABgAIAAAAIQD5e7s14QAAAAoBAAAPAAAAZHJzL2Rvd25yZXYueG1sTI/BTsMw&#10;DIbvSLxDZCRuW9oORleaTtMEnCYkNiTEzWu8tlqTVE3Wdm+POcHR9qff35+vJ9OKgXrfOKsgnkcg&#10;yJZON7ZS8Hl4naUgfECrsXWWFFzJw7q4vckx0260HzTsQyU4xPoMFdQhdJmUvqzJoJ+7jizfTq43&#10;GHjsK6l7HDnctDKJoqU02Fj+UGNH25rK8/5iFLyNOG4W8cuwO5+21+/D4/vXLial7u+mzTOIQFP4&#10;g+FXn9WhYKeju1jtRatgljytGFWQPnAFBlbJMgZx5MUiSUEWufxfofgBAAD//wMAUEsBAi0AFAAG&#10;AAgAAAAhALaDOJL+AAAA4QEAABMAAAAAAAAAAAAAAAAAAAAAAFtDb250ZW50X1R5cGVzXS54bWxQ&#10;SwECLQAUAAYACAAAACEAOP0h/9YAAACUAQAACwAAAAAAAAAAAAAAAAAvAQAAX3JlbHMvLnJlbHNQ&#10;SwECLQAUAAYACAAAACEABXU9ongHAAB+VwAADgAAAAAAAAAAAAAAAAAuAgAAZHJzL2Uyb0RvYy54&#10;bWxQSwECLQAUAAYACAAAACEA+Xu7NeEAAAAKAQAADwAAAAAAAAAAAAAAAADSCQAAZHJzL2Rvd25y&#10;ZXYueG1sUEsFBgAAAAAEAAQA8wAAAOAKAAAAAA==&#10;">
                <v:shape id="Text Box 127" o:spid="_x0000_s1028" type="#_x0000_t202" style="position:absolute;left:1626;top:3964;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4E2950" w:rsidRPr="00F4617C" w:rsidRDefault="004E2950" w:rsidP="004E2950">
                        <w:pPr>
                          <w:rPr>
                            <w:i/>
                            <w:sz w:val="26"/>
                          </w:rPr>
                        </w:pPr>
                        <w:r w:rsidRPr="00F4617C">
                          <w:rPr>
                            <w:i/>
                            <w:sz w:val="26"/>
                          </w:rPr>
                          <w:t>Side view:</w:t>
                        </w:r>
                      </w:p>
                    </w:txbxContent>
                  </v:textbox>
                </v:shape>
                <v:shape id="Text Box 135" o:spid="_x0000_s1029" type="#_x0000_t202" style="position:absolute;left:6306;top:3964;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4E2950" w:rsidRPr="00F4617C" w:rsidRDefault="004E2950" w:rsidP="004E2950">
                        <w:pPr>
                          <w:rPr>
                            <w:i/>
                            <w:sz w:val="26"/>
                          </w:rPr>
                        </w:pPr>
                        <w:r w:rsidRPr="00F4617C">
                          <w:rPr>
                            <w:i/>
                            <w:sz w:val="26"/>
                          </w:rPr>
                          <w:t>Side view:</w:t>
                        </w:r>
                      </w:p>
                    </w:txbxContent>
                  </v:textbox>
                </v:shape>
                <v:group id="Group 151" o:spid="_x0000_s1030" style="position:absolute;left:1521;top:4495;width:9540;height:6949" coordorigin="1521,4495" coordsize="9540,6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125" o:spid="_x0000_s1031" type="#_x0000_t202" style="position:absolute;left:2421;top:4495;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4E2950" w:rsidRDefault="004E2950" w:rsidP="004E2950">
                          <w:r w:rsidRPr="00E45FE1">
                            <w:rPr>
                              <w:position w:val="-8"/>
                            </w:rPr>
                            <w:object w:dxaOrig="1720" w:dyaOrig="320">
                              <v:shape id="_x0000_i1040" type="#_x0000_t75" style="width:98.25pt;height:18pt" o:ole="">
                                <v:imagedata r:id="rId30" r:pict="rId42" o:title=""/>
                              </v:shape>
                              <o:OLEObject Type="Embed" ProgID="Equation.3" ShapeID="_x0000_i1040" DrawAspect="Content" ObjectID="_1387612820" r:id="rId43"/>
                            </w:object>
                          </w:r>
                        </w:p>
                        <w:p w:rsidR="004E2950" w:rsidRDefault="004E2950" w:rsidP="004E2950"/>
                      </w:txbxContent>
                    </v:textbox>
                  </v:shape>
                  <v:shape id="Text Box 133" o:spid="_x0000_s1032" type="#_x0000_t202" style="position:absolute;left:7101;top:4495;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4E2950" w:rsidRDefault="004E2950" w:rsidP="004E2950">
                          <w:r w:rsidRPr="00F4617C">
                            <w:rPr>
                              <w:position w:val="-8"/>
                            </w:rPr>
                            <w:object w:dxaOrig="1760" w:dyaOrig="320">
                              <v:shape id="_x0000_i1041" type="#_x0000_t75" style="width:100.5pt;height:18pt" o:ole="">
                                <v:imagedata r:id="rId33" r:pict="rId44" o:title=""/>
                              </v:shape>
                              <o:OLEObject Type="Embed" ProgID="Equation.3" ShapeID="_x0000_i1041" DrawAspect="Content" ObjectID="_1387612821" r:id="rId45"/>
                            </w:object>
                          </w:r>
                        </w:p>
                        <w:p w:rsidR="004E2950" w:rsidRDefault="004E2950" w:rsidP="004E2950"/>
                      </w:txbxContent>
                    </v:textbox>
                  </v:shape>
                  <v:shape id="Text Box 126" o:spid="_x0000_s1033" type="#_x0000_t202" style="position:absolute;left:4221;top:6355;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4E2950" w:rsidRDefault="004E2950" w:rsidP="004E2950">
                          <w:r w:rsidRPr="00E45FE1">
                            <w:rPr>
                              <w:position w:val="-8"/>
                            </w:rPr>
                            <w:object w:dxaOrig="1520" w:dyaOrig="320">
                              <v:shape id="_x0000_i1042" type="#_x0000_t75" style="width:90.75pt;height:18.75pt" o:ole="">
                                <v:imagedata r:id="rId36" r:pict="rId46" o:title=""/>
                              </v:shape>
                              <o:OLEObject Type="Embed" ProgID="Equation.3" ShapeID="_x0000_i1042" DrawAspect="Content" ObjectID="_1387612822" r:id="rId47"/>
                            </w:object>
                          </w:r>
                        </w:p>
                        <w:p w:rsidR="004E2950" w:rsidRDefault="004E2950" w:rsidP="004E2950"/>
                      </w:txbxContent>
                    </v:textbox>
                  </v:shape>
                  <v:group id="Group 149" o:spid="_x0000_s1034" style="position:absolute;left:2601;top:5275;width:6120;height:3009" coordorigin="2601,5275" coordsize="612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120" o:spid="_x0000_s1035" style="position:absolute;flip:y;visibility:visible;mso-wrap-style:square" from="2601,5275" to="2601,8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21" o:spid="_x0000_s1036" style="position:absolute;flip:y;visibility:visible;mso-wrap-style:square" from="2961,5275" to="2961,8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122" o:spid="_x0000_s1037" style="position:absolute;flip:y;visibility:visible;mso-wrap-style:square" from="3321,5275" to="3321,8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23" o:spid="_x0000_s1038" style="position:absolute;flip:y;visibility:visible;mso-wrap-style:square" from="3681,5275" to="3681,8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24" o:spid="_x0000_s1039" style="position:absolute;flip:y;visibility:visible;mso-wrap-style:square" from="4041,5275" to="4041,8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28" o:spid="_x0000_s1040" style="position:absolute;flip:y;visibility:visible;mso-wrap-style:square" from="7281,5275" to="7281,8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29" o:spid="_x0000_s1041" style="position:absolute;flip:y;visibility:visible;mso-wrap-style:square" from="7641,5275" to="7641,8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130" o:spid="_x0000_s1042" style="position:absolute;flip:y;visibility:visible;mso-wrap-style:square" from="8001,5275" to="8001,8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131" o:spid="_x0000_s1043" style="position:absolute;flip:y;visibility:visible;mso-wrap-style:square" from="8361,5275" to="8361,8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132" o:spid="_x0000_s1044" style="position:absolute;flip:y;visibility:visible;mso-wrap-style:square" from="8721,5275" to="8721,8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group>
                  <v:shape id="Text Box 134" o:spid="_x0000_s1045" type="#_x0000_t202" style="position:absolute;left:8901;top:6355;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4E2950" w:rsidRDefault="004E2950" w:rsidP="004E2950">
                          <w:r w:rsidRPr="00F4617C">
                            <w:rPr>
                              <w:position w:val="-8"/>
                            </w:rPr>
                            <w:object w:dxaOrig="1540" w:dyaOrig="320">
                              <v:shape id="_x0000_i1043" type="#_x0000_t75" style="width:91.5pt;height:18.75pt" o:ole="">
                                <v:imagedata r:id="rId39" r:pict="rId48" o:title=""/>
                              </v:shape>
                              <o:OLEObject Type="Embed" ProgID="Equation.3" ShapeID="_x0000_i1043" DrawAspect="Content" ObjectID="_1387612823" r:id="rId49"/>
                            </w:object>
                          </w:r>
                        </w:p>
                        <w:p w:rsidR="004E2950" w:rsidRDefault="004E2950" w:rsidP="004E2950"/>
                      </w:txbxContent>
                    </v:textbox>
                  </v:shape>
                  <v:shape id="Text Box 136" o:spid="_x0000_s1046" type="#_x0000_t202" style="position:absolute;left:1521;top:8284;width:43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4E2950" w:rsidRPr="00257A44" w:rsidRDefault="004E2950" w:rsidP="004E2950">
                          <w:pPr>
                            <w:rPr>
                              <w:sz w:val="22"/>
                            </w:rPr>
                          </w:pPr>
                          <w:r w:rsidRPr="00257A44">
                            <w:rPr>
                              <w:sz w:val="22"/>
                            </w:rPr>
                            <w:t xml:space="preserve">Figure 2: Given </w:t>
                          </w:r>
                          <w:r w:rsidRPr="00257A44">
                            <w:rPr>
                              <w:b/>
                              <w:sz w:val="22"/>
                            </w:rPr>
                            <w:t>J</w:t>
                          </w:r>
                          <w:r w:rsidRPr="00257A44">
                            <w:rPr>
                              <w:sz w:val="22"/>
                            </w:rPr>
                            <w:t xml:space="preserve">, sketch the </w:t>
                          </w:r>
                          <w:r w:rsidRPr="00257A44">
                            <w:rPr>
                              <w:b/>
                              <w:sz w:val="22"/>
                            </w:rPr>
                            <w:t>B</w:t>
                          </w:r>
                          <w:r w:rsidRPr="00257A44">
                            <w:rPr>
                              <w:sz w:val="22"/>
                            </w:rPr>
                            <w:t xml:space="preserve"> field.</w:t>
                          </w:r>
                        </w:p>
                      </w:txbxContent>
                    </v:textbox>
                  </v:shape>
                  <v:shape id="Text Box 137" o:spid="_x0000_s1047" type="#_x0000_t202" style="position:absolute;left:6561;top:8284;width:43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4E2950" w:rsidRPr="00257A44" w:rsidRDefault="004E2950" w:rsidP="004E2950">
                          <w:pPr>
                            <w:rPr>
                              <w:sz w:val="22"/>
                            </w:rPr>
                          </w:pPr>
                          <w:r w:rsidRPr="00257A44">
                            <w:rPr>
                              <w:sz w:val="22"/>
                            </w:rPr>
                            <w:t xml:space="preserve">Figure 3: Given </w:t>
                          </w:r>
                          <w:r w:rsidRPr="00257A44">
                            <w:rPr>
                              <w:b/>
                              <w:sz w:val="22"/>
                            </w:rPr>
                            <w:t>B</w:t>
                          </w:r>
                          <w:r w:rsidRPr="00257A44">
                            <w:rPr>
                              <w:sz w:val="22"/>
                            </w:rPr>
                            <w:t xml:space="preserve">, sketch the </w:t>
                          </w:r>
                          <w:r w:rsidRPr="00257A44">
                            <w:rPr>
                              <w:b/>
                              <w:sz w:val="22"/>
                            </w:rPr>
                            <w:t xml:space="preserve">A </w:t>
                          </w:r>
                          <w:r w:rsidRPr="00257A44">
                            <w:rPr>
                              <w:sz w:val="22"/>
                            </w:rPr>
                            <w:t>field.</w:t>
                          </w:r>
                        </w:p>
                      </w:txbxContent>
                    </v:textbox>
                  </v:shape>
                  <v:group id="Group 150" o:spid="_x0000_s1048" style="position:absolute;left:2061;top:9004;width:7920;height:2440" coordorigin="2061,9004" coordsize="7920,2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Line 138" o:spid="_x0000_s1049" style="position:absolute;flip:y;visibility:visible;mso-wrap-style:square" from="2061,9184" to="2061,1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139" o:spid="_x0000_s1050" style="position:absolute;visibility:visible;mso-wrap-style:square" from="2061,11344" to="4581,1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Text Box 140" o:spid="_x0000_s1051" type="#_x0000_t202" style="position:absolute;left:4301;top:1083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4E2950" w:rsidRPr="00E45FE1" w:rsidRDefault="004E2950" w:rsidP="004E2950">
                            <w:pPr>
                              <w:rPr>
                                <w:sz w:val="26"/>
                              </w:rPr>
                            </w:pPr>
                            <w:proofErr w:type="gramStart"/>
                            <w:r>
                              <w:rPr>
                                <w:sz w:val="26"/>
                              </w:rPr>
                              <w:t>s</w:t>
                            </w:r>
                            <w:proofErr w:type="gramEnd"/>
                          </w:p>
                        </w:txbxContent>
                      </v:textbox>
                    </v:shape>
                    <v:shape id="Text Box 141" o:spid="_x0000_s1052" type="#_x0000_t202" style="position:absolute;left:2061;top:900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4E2950" w:rsidRPr="00E45FE1" w:rsidRDefault="004E2950" w:rsidP="004E2950">
                            <w:pPr>
                              <w:rPr>
                                <w:sz w:val="26"/>
                              </w:rPr>
                            </w:pPr>
                            <w:r>
                              <w:rPr>
                                <w:sz w:val="26"/>
                              </w:rPr>
                              <w:t>|B|</w:t>
                            </w:r>
                          </w:p>
                        </w:txbxContent>
                      </v:textbox>
                    </v:shape>
                    <v:line id="Line 142" o:spid="_x0000_s1053" style="position:absolute;flip:y;visibility:visible;mso-wrap-style:square" from="7201,9254" to="7201,1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143" o:spid="_x0000_s1054" style="position:absolute;visibility:visible;mso-wrap-style:square" from="7201,11414" to="9721,1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shape id="Text Box 144" o:spid="_x0000_s1055" type="#_x0000_t202" style="position:absolute;left:9441;top:1090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4E2950" w:rsidRPr="00E45FE1" w:rsidRDefault="004E2950" w:rsidP="004E2950">
                            <w:pPr>
                              <w:rPr>
                                <w:sz w:val="26"/>
                              </w:rPr>
                            </w:pPr>
                            <w:proofErr w:type="gramStart"/>
                            <w:r>
                              <w:rPr>
                                <w:sz w:val="26"/>
                              </w:rPr>
                              <w:t>s</w:t>
                            </w:r>
                            <w:proofErr w:type="gramEnd"/>
                          </w:p>
                        </w:txbxContent>
                      </v:textbox>
                    </v:shape>
                    <v:shape id="Text Box 145" o:spid="_x0000_s1056" type="#_x0000_t202" style="position:absolute;left:7201;top:907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4E2950" w:rsidRPr="00E45FE1" w:rsidRDefault="004E2950" w:rsidP="004E2950">
                            <w:pPr>
                              <w:rPr>
                                <w:sz w:val="26"/>
                              </w:rPr>
                            </w:pPr>
                            <w:r>
                              <w:rPr>
                                <w:sz w:val="26"/>
                              </w:rPr>
                              <w:t>|A|</w:t>
                            </w:r>
                          </w:p>
                        </w:txbxContent>
                      </v:textbox>
                    </v:shape>
                  </v:group>
                </v:group>
                <w10:wrap type="square"/>
              </v:group>
            </w:pict>
          </mc:Fallback>
        </mc:AlternateContent>
      </w:r>
      <w:r w:rsidR="00225B3F">
        <w:t>S</w:t>
      </w:r>
      <w:r w:rsidR="00E23A53" w:rsidRPr="00D667A8">
        <w:t xml:space="preserve">ketch </w:t>
      </w:r>
      <w:r w:rsidR="00E23A53" w:rsidRPr="00D667A8">
        <w:rPr>
          <w:b/>
        </w:rPr>
        <w:t>B</w:t>
      </w:r>
      <w:r w:rsidR="00E23A53">
        <w:t xml:space="preserve"> in Figure 2 (note this is a “cylindrical” volume with uniform </w:t>
      </w:r>
      <w:r w:rsidR="00E23A53" w:rsidRPr="00293F95">
        <w:rPr>
          <w:b/>
        </w:rPr>
        <w:t>J</w:t>
      </w:r>
      <w:r w:rsidR="00E23A53">
        <w:t>)</w:t>
      </w:r>
      <w:r w:rsidR="00E23A53" w:rsidRPr="00D667A8">
        <w:t xml:space="preserve">. Then, using the mathematical similarities above, sketch </w:t>
      </w:r>
      <w:proofErr w:type="gramStart"/>
      <w:r w:rsidR="00E23A53" w:rsidRPr="00D667A8">
        <w:rPr>
          <w:b/>
        </w:rPr>
        <w:t>A</w:t>
      </w:r>
      <w:proofErr w:type="gramEnd"/>
      <w:r w:rsidR="00E23A53">
        <w:t xml:space="preserve"> in Figure 3</w:t>
      </w:r>
      <w:r w:rsidR="00E23A53" w:rsidRPr="00D667A8">
        <w:t>:</w:t>
      </w:r>
      <w:r w:rsidR="00E23A53" w:rsidRPr="00006637">
        <w:rPr>
          <w:sz w:val="26"/>
        </w:rPr>
        <w:t xml:space="preserve"> </w:t>
      </w:r>
    </w:p>
    <w:p w:rsidR="004E2950" w:rsidRDefault="004E2950" w:rsidP="004E2950"/>
    <w:p w:rsidR="004E2950" w:rsidRPr="00257A44" w:rsidRDefault="00E23A53" w:rsidP="00257A44">
      <w:pPr>
        <w:numPr>
          <w:ilvl w:val="0"/>
          <w:numId w:val="3"/>
        </w:numPr>
        <w:spacing w:line="360" w:lineRule="auto"/>
        <w:ind w:left="360" w:hanging="180"/>
      </w:pPr>
      <w:r w:rsidRPr="00257A44">
        <w:t xml:space="preserve">One way to check your previous answer (conceptually) is using an Ampere’s Law analogy. Ampere’s Law tells you that the </w:t>
      </w:r>
      <w:r w:rsidRPr="00257A44">
        <w:rPr>
          <w:b/>
        </w:rPr>
        <w:t>J</w:t>
      </w:r>
      <w:r w:rsidRPr="00257A44">
        <w:t xml:space="preserve">-flux (or </w:t>
      </w:r>
      <w:proofErr w:type="spellStart"/>
      <w:r w:rsidRPr="00257A44">
        <w:t>I</w:t>
      </w:r>
      <w:r w:rsidRPr="00257A44">
        <w:rPr>
          <w:vertAlign w:val="subscript"/>
        </w:rPr>
        <w:t>encl</w:t>
      </w:r>
      <w:proofErr w:type="spellEnd"/>
      <w:r w:rsidRPr="00257A44">
        <w:t xml:space="preserve">) is equal </w:t>
      </w:r>
      <w:proofErr w:type="gramStart"/>
      <w:r w:rsidRPr="00257A44">
        <w:t xml:space="preserve">to </w:t>
      </w:r>
      <w:proofErr w:type="gramEnd"/>
      <w:r w:rsidR="00225B3F" w:rsidRPr="00257A44">
        <w:rPr>
          <w:position w:val="-16"/>
        </w:rPr>
        <w:object w:dxaOrig="800" w:dyaOrig="440">
          <v:shape id="_x0000_i1031" type="#_x0000_t75" style="width:39.75pt;height:21.75pt" o:ole="">
            <v:imagedata r:id="rId50" o:title=""/>
          </v:shape>
          <o:OLEObject Type="Embed" ProgID="Equation.3" ShapeID="_x0000_i1031" DrawAspect="Content" ObjectID="_1387612812" r:id="rId51"/>
        </w:object>
      </w:r>
      <w:r w:rsidRPr="00257A44">
        <w:t>. What is a similar relationship between the vector potential and magnetic field?</w:t>
      </w:r>
    </w:p>
    <w:p w:rsidR="00E23A53" w:rsidRPr="00257A44" w:rsidRDefault="004E2950" w:rsidP="004E2950">
      <w:pPr>
        <w:tabs>
          <w:tab w:val="left" w:pos="720"/>
          <w:tab w:val="left" w:pos="1440"/>
          <w:tab w:val="left" w:pos="1947"/>
          <w:tab w:val="left" w:pos="2160"/>
          <w:tab w:val="left" w:pos="3600"/>
          <w:tab w:val="left" w:pos="4280"/>
        </w:tabs>
        <w:spacing w:line="360" w:lineRule="auto"/>
      </w:pPr>
      <w:r>
        <w:rPr>
          <w:sz w:val="26"/>
        </w:rPr>
        <w:br w:type="page"/>
      </w:r>
      <w:r w:rsidR="00E23A53" w:rsidRPr="00257A44">
        <w:lastRenderedPageBreak/>
        <w:t xml:space="preserve">Try using this “Ampere’s Law analogy” to check your sketch of </w:t>
      </w:r>
      <w:r w:rsidR="00E23A53" w:rsidRPr="00257A44">
        <w:rPr>
          <w:b/>
        </w:rPr>
        <w:t>A</w:t>
      </w:r>
      <w:r w:rsidR="00E23A53" w:rsidRPr="00257A44">
        <w:t>.</w:t>
      </w:r>
    </w:p>
    <w:p w:rsidR="00E23A53" w:rsidRPr="00257A44" w:rsidRDefault="00E23A53" w:rsidP="00E23A53">
      <w:pPr>
        <w:tabs>
          <w:tab w:val="left" w:pos="720"/>
          <w:tab w:val="left" w:pos="1440"/>
          <w:tab w:val="left" w:pos="1947"/>
          <w:tab w:val="left" w:pos="2160"/>
          <w:tab w:val="left" w:pos="3600"/>
          <w:tab w:val="left" w:pos="4280"/>
        </w:tabs>
        <w:spacing w:line="360" w:lineRule="auto"/>
      </w:pPr>
    </w:p>
    <w:p w:rsidR="00E23A53" w:rsidRPr="00257A44" w:rsidRDefault="00E23A53" w:rsidP="00E23A53">
      <w:pPr>
        <w:tabs>
          <w:tab w:val="left" w:pos="720"/>
          <w:tab w:val="left" w:pos="1440"/>
          <w:tab w:val="left" w:pos="1947"/>
          <w:tab w:val="left" w:pos="2160"/>
          <w:tab w:val="left" w:pos="3600"/>
          <w:tab w:val="left" w:pos="4280"/>
        </w:tabs>
        <w:spacing w:line="360" w:lineRule="auto"/>
      </w:pPr>
    </w:p>
    <w:p w:rsidR="00E23A53" w:rsidRPr="00257A44" w:rsidRDefault="00E23A53" w:rsidP="00E23A53">
      <w:pPr>
        <w:tabs>
          <w:tab w:val="left" w:pos="720"/>
          <w:tab w:val="left" w:pos="1440"/>
          <w:tab w:val="left" w:pos="1947"/>
          <w:tab w:val="left" w:pos="2160"/>
          <w:tab w:val="left" w:pos="3600"/>
          <w:tab w:val="left" w:pos="4280"/>
        </w:tabs>
        <w:spacing w:line="360" w:lineRule="auto"/>
      </w:pPr>
    </w:p>
    <w:p w:rsidR="00E23A53" w:rsidRPr="00257A44" w:rsidRDefault="00E23A53" w:rsidP="00E23A53">
      <w:pPr>
        <w:tabs>
          <w:tab w:val="left" w:pos="720"/>
          <w:tab w:val="left" w:pos="1440"/>
          <w:tab w:val="left" w:pos="1947"/>
          <w:tab w:val="left" w:pos="2160"/>
          <w:tab w:val="left" w:pos="3600"/>
          <w:tab w:val="left" w:pos="4280"/>
        </w:tabs>
        <w:spacing w:line="360" w:lineRule="auto"/>
      </w:pPr>
    </w:p>
    <w:p w:rsidR="00E23A53" w:rsidRPr="00257A44" w:rsidRDefault="00E23A53" w:rsidP="00E23A53">
      <w:pPr>
        <w:tabs>
          <w:tab w:val="left" w:pos="720"/>
          <w:tab w:val="left" w:pos="1440"/>
          <w:tab w:val="left" w:pos="1947"/>
          <w:tab w:val="left" w:pos="2160"/>
          <w:tab w:val="left" w:pos="3600"/>
          <w:tab w:val="left" w:pos="4280"/>
        </w:tabs>
        <w:spacing w:line="360" w:lineRule="auto"/>
      </w:pPr>
    </w:p>
    <w:p w:rsidR="00E23A53" w:rsidRDefault="00E23A53" w:rsidP="00257A44">
      <w:pPr>
        <w:numPr>
          <w:ilvl w:val="0"/>
          <w:numId w:val="3"/>
        </w:numPr>
        <w:spacing w:line="360" w:lineRule="auto"/>
        <w:ind w:left="360" w:hanging="180"/>
        <w:rPr>
          <w:sz w:val="26"/>
        </w:rPr>
      </w:pPr>
      <w:r w:rsidRPr="00257A44">
        <w:t xml:space="preserve">A </w:t>
      </w:r>
      <w:proofErr w:type="spellStart"/>
      <w:r w:rsidRPr="00257A44">
        <w:t>toroidal</w:t>
      </w:r>
      <w:proofErr w:type="spellEnd"/>
      <w:r w:rsidRPr="00257A44">
        <w:t xml:space="preserve"> wire coil looks like a doughnut wrapped with wire, as shown in Fig. 4. On the “blank” toroid, indicate the direction of </w:t>
      </w:r>
      <w:r w:rsidRPr="00257A44">
        <w:rPr>
          <w:b/>
        </w:rPr>
        <w:t>J</w:t>
      </w:r>
      <w:r w:rsidRPr="00257A44">
        <w:t xml:space="preserve">, then sketch the </w:t>
      </w:r>
      <w:r w:rsidRPr="00257A44">
        <w:rPr>
          <w:b/>
        </w:rPr>
        <w:t xml:space="preserve">B </w:t>
      </w:r>
      <w:r w:rsidRPr="00257A44">
        <w:t xml:space="preserve">and </w:t>
      </w:r>
      <w:proofErr w:type="gramStart"/>
      <w:r w:rsidRPr="00257A44">
        <w:rPr>
          <w:b/>
        </w:rPr>
        <w:t>A</w:t>
      </w:r>
      <w:proofErr w:type="gramEnd"/>
      <w:r w:rsidRPr="00257A44">
        <w:rPr>
          <w:b/>
        </w:rPr>
        <w:t xml:space="preserve"> </w:t>
      </w:r>
      <w:r w:rsidRPr="00257A44">
        <w:t>fields.</w:t>
      </w:r>
    </w:p>
    <w:bookmarkStart w:id="11" w:name="_MON_1143133415"/>
    <w:bookmarkStart w:id="12" w:name="_MON_1143134458"/>
    <w:bookmarkStart w:id="13" w:name="_MON_1143220535"/>
    <w:bookmarkStart w:id="14" w:name="_MON_1143285457"/>
    <w:bookmarkStart w:id="15" w:name="_MON_1143647865"/>
    <w:bookmarkStart w:id="16" w:name="_MON_1174659291"/>
    <w:bookmarkStart w:id="17" w:name="_MON_1174659325"/>
    <w:bookmarkStart w:id="18" w:name="_MON_1175195038"/>
    <w:bookmarkStart w:id="19" w:name="_MON_1319275055"/>
    <w:bookmarkStart w:id="20" w:name="_MON_1319275059"/>
    <w:bookmarkEnd w:id="11"/>
    <w:bookmarkEnd w:id="12"/>
    <w:bookmarkEnd w:id="13"/>
    <w:bookmarkEnd w:id="14"/>
    <w:bookmarkEnd w:id="15"/>
    <w:bookmarkEnd w:id="16"/>
    <w:bookmarkEnd w:id="17"/>
    <w:bookmarkEnd w:id="18"/>
    <w:bookmarkEnd w:id="19"/>
    <w:bookmarkEnd w:id="20"/>
    <w:p w:rsidR="00E23A53" w:rsidRDefault="00225B3F" w:rsidP="00E23A53">
      <w:pPr>
        <w:tabs>
          <w:tab w:val="left" w:pos="720"/>
          <w:tab w:val="left" w:pos="1440"/>
          <w:tab w:val="left" w:pos="1947"/>
          <w:tab w:val="left" w:pos="2160"/>
          <w:tab w:val="left" w:pos="3600"/>
          <w:tab w:val="left" w:pos="4280"/>
        </w:tabs>
        <w:spacing w:line="360" w:lineRule="auto"/>
        <w:rPr>
          <w:sz w:val="26"/>
        </w:rPr>
      </w:pPr>
      <w:r w:rsidRPr="004137E9">
        <w:rPr>
          <w:b/>
          <w:sz w:val="20"/>
          <w:szCs w:val="20"/>
        </w:rPr>
        <w:object w:dxaOrig="5085" w:dyaOrig="5370">
          <v:shape id="_x0000_i1032" type="#_x0000_t75" style="width:180pt;height:189.75pt" o:ole="">
            <v:imagedata r:id="rId52" o:title=""/>
          </v:shape>
          <o:OLEObject Type="Embed" ProgID="Word.Picture.8" ShapeID="_x0000_i1032" DrawAspect="Content" ObjectID="_1387612813" r:id="rId53"/>
        </w:object>
      </w:r>
    </w:p>
    <w:p w:rsidR="00E23A53" w:rsidRDefault="00E23A53" w:rsidP="00E23A53">
      <w:pPr>
        <w:tabs>
          <w:tab w:val="left" w:pos="720"/>
          <w:tab w:val="left" w:pos="1440"/>
          <w:tab w:val="left" w:pos="1947"/>
          <w:tab w:val="left" w:pos="2160"/>
          <w:tab w:val="left" w:pos="3600"/>
          <w:tab w:val="left" w:pos="4280"/>
        </w:tabs>
        <w:spacing w:line="360" w:lineRule="auto"/>
        <w:rPr>
          <w:sz w:val="26"/>
        </w:rPr>
      </w:pPr>
    </w:p>
    <w:p w:rsidR="00E23A53" w:rsidRDefault="001F2808" w:rsidP="00E23A53">
      <w:pPr>
        <w:tabs>
          <w:tab w:val="left" w:pos="720"/>
          <w:tab w:val="left" w:pos="1440"/>
          <w:tab w:val="left" w:pos="1947"/>
          <w:tab w:val="left" w:pos="2160"/>
          <w:tab w:val="left" w:pos="3600"/>
          <w:tab w:val="left" w:pos="4280"/>
        </w:tabs>
        <w:spacing w:line="360" w:lineRule="auto"/>
        <w:rPr>
          <w:sz w:val="26"/>
        </w:rPr>
      </w:pPr>
      <w:r>
        <w:rPr>
          <w:noProof/>
        </w:rPr>
        <w:drawing>
          <wp:inline distT="0" distB="0" distL="0" distR="0">
            <wp:extent cx="3371850" cy="1943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a:extLst>
                        <a:ext uri="{28A0092B-C50C-407E-A947-70E740481C1C}">
                          <a14:useLocalDpi xmlns:a14="http://schemas.microsoft.com/office/drawing/2010/main" val="0"/>
                        </a:ext>
                      </a:extLst>
                    </a:blip>
                    <a:srcRect t="21062" b="12936"/>
                    <a:stretch>
                      <a:fillRect/>
                    </a:stretch>
                  </pic:blipFill>
                  <pic:spPr bwMode="auto">
                    <a:xfrm>
                      <a:off x="0" y="0"/>
                      <a:ext cx="3371850" cy="1943100"/>
                    </a:xfrm>
                    <a:prstGeom prst="rect">
                      <a:avLst/>
                    </a:prstGeom>
                    <a:noFill/>
                    <a:ln>
                      <a:noFill/>
                    </a:ln>
                  </pic:spPr>
                </pic:pic>
              </a:graphicData>
            </a:graphic>
          </wp:inline>
        </w:drawing>
      </w:r>
    </w:p>
    <w:p w:rsidR="00E23A53" w:rsidRDefault="00E23A53" w:rsidP="00E23A53">
      <w:pPr>
        <w:tabs>
          <w:tab w:val="left" w:pos="720"/>
          <w:tab w:val="left" w:pos="1440"/>
          <w:tab w:val="left" w:pos="1947"/>
          <w:tab w:val="left" w:pos="2160"/>
          <w:tab w:val="left" w:pos="3600"/>
          <w:tab w:val="left" w:pos="4280"/>
        </w:tabs>
        <w:spacing w:line="360" w:lineRule="auto"/>
        <w:rPr>
          <w:sz w:val="26"/>
        </w:rPr>
      </w:pPr>
    </w:p>
    <w:p w:rsidR="00E23A53" w:rsidRDefault="00E23A53" w:rsidP="00E23A53">
      <w:pPr>
        <w:tabs>
          <w:tab w:val="left" w:pos="720"/>
          <w:tab w:val="left" w:pos="1440"/>
          <w:tab w:val="left" w:pos="1947"/>
          <w:tab w:val="left" w:pos="2160"/>
          <w:tab w:val="left" w:pos="3600"/>
          <w:tab w:val="left" w:pos="4280"/>
        </w:tabs>
        <w:spacing w:line="360" w:lineRule="auto"/>
        <w:rPr>
          <w:sz w:val="26"/>
        </w:rPr>
      </w:pPr>
    </w:p>
    <w:p w:rsidR="00E23A53" w:rsidRPr="00FF2409" w:rsidRDefault="00E23A53" w:rsidP="00E23A53">
      <w:pPr>
        <w:tabs>
          <w:tab w:val="left" w:pos="720"/>
          <w:tab w:val="left" w:pos="1440"/>
          <w:tab w:val="left" w:pos="1947"/>
          <w:tab w:val="left" w:pos="2160"/>
          <w:tab w:val="left" w:pos="3600"/>
          <w:tab w:val="left" w:pos="4280"/>
        </w:tabs>
        <w:spacing w:line="360" w:lineRule="auto"/>
        <w:rPr>
          <w:sz w:val="26"/>
        </w:rPr>
      </w:pPr>
    </w:p>
    <w:p w:rsidR="00E23A53" w:rsidRPr="00FF2409" w:rsidRDefault="00225B3F" w:rsidP="00E23A53">
      <w:pPr>
        <w:spacing w:line="360" w:lineRule="auto"/>
        <w:outlineLvl w:val="0"/>
        <w:rPr>
          <w:sz w:val="32"/>
        </w:rPr>
      </w:pPr>
      <w:r>
        <w:rPr>
          <w:sz w:val="26"/>
        </w:rPr>
        <w:br w:type="page"/>
      </w:r>
      <w:r w:rsidR="00E23A53" w:rsidRPr="00FF2409">
        <w:rPr>
          <w:sz w:val="32"/>
        </w:rPr>
        <w:lastRenderedPageBreak/>
        <w:t>Part 2 – Calculating Vector Potential</w:t>
      </w:r>
    </w:p>
    <w:p w:rsidR="00E23A53" w:rsidRPr="00257A44" w:rsidRDefault="00E23A53" w:rsidP="00E23A53">
      <w:pPr>
        <w:spacing w:line="360" w:lineRule="auto"/>
        <w:sectPr w:rsidR="00E23A53" w:rsidRPr="00257A44" w:rsidSect="00E23A53">
          <w:headerReference w:type="default" r:id="rId55"/>
          <w:footerReference w:type="default" r:id="rId56"/>
          <w:type w:val="continuous"/>
          <w:pgSz w:w="12240" w:h="15840"/>
          <w:pgMar w:top="1440" w:right="1710" w:bottom="1440" w:left="1800" w:header="720" w:footer="720" w:gutter="0"/>
          <w:pgNumType w:start="0"/>
          <w:cols w:space="720"/>
        </w:sectPr>
      </w:pPr>
      <w:r w:rsidRPr="00257A44">
        <w:rPr>
          <w:noProof/>
        </w:rPr>
        <w:pict>
          <v:shape id="_x0000_s1037" type="#_x0000_t75" style="position:absolute;margin-left:247.6pt;margin-top:39.85pt;width:236.9pt;height:135.8pt;z-index:251657216;mso-wrap-edited:f" wrapcoords="9689 9890 9420 10572 9487 11254 9958 11709 6325 12277 5450 12618 5383 13528 1547 20576 15409 20576 19850 12505 19715 12277 11237 11709 11304 10231 11102 9890 10093 9890 9689 9890">
            <v:imagedata r:id="rId57" r:pict="rId58" o:title="" croptop="22854f" cropbottom="8738f" cropleft="1134f" cropright="283f"/>
            <w10:wrap type="tight"/>
          </v:shape>
          <o:OLEObject Type="Embed" ProgID="Word.Picture.8" ShapeID="_x0000_s1037" DrawAspect="Content" ObjectID="_1387612824" r:id="rId59"/>
        </w:pict>
      </w:r>
      <w:r w:rsidR="00225B3F" w:rsidRPr="00257A44">
        <w:t>In a common homework question</w:t>
      </w:r>
      <w:r w:rsidRPr="00257A44">
        <w:t xml:space="preserve">, you </w:t>
      </w:r>
      <w:r w:rsidR="00225B3F" w:rsidRPr="00257A44">
        <w:t>are asked to calculate</w:t>
      </w:r>
      <w:r w:rsidRPr="00257A44">
        <w:t xml:space="preserve"> the magnetic field produced by a uniform surface current</w:t>
      </w:r>
      <w:proofErr w:type="gramStart"/>
      <w:r w:rsidRPr="00257A44">
        <w:t xml:space="preserve">: </w:t>
      </w:r>
      <w:proofErr w:type="gramEnd"/>
      <w:r w:rsidRPr="00257A44">
        <w:rPr>
          <w:position w:val="-8"/>
        </w:rPr>
        <w:object w:dxaOrig="1460" w:dyaOrig="280">
          <v:shape id="_x0000_i1034" type="#_x0000_t75" style="width:72.75pt;height:14.25pt" o:ole="">
            <v:imagedata r:id="rId60" r:pict="rId61" o:title=""/>
          </v:shape>
          <o:OLEObject Type="Embed" ProgID="Equation.3" ShapeID="_x0000_i1034" DrawAspect="Content" ObjectID="_1387612814" r:id="rId62"/>
        </w:object>
      </w:r>
      <w:r w:rsidRPr="00257A44">
        <w:t xml:space="preserve">. The answer you </w:t>
      </w:r>
      <w:r w:rsidR="00225B3F" w:rsidRPr="00257A44">
        <w:t>may</w:t>
      </w:r>
      <w:r w:rsidRPr="00257A44">
        <w:t xml:space="preserve"> have calculated is: </w:t>
      </w:r>
    </w:p>
    <w:p w:rsidR="00E23A53" w:rsidRPr="00257A44" w:rsidRDefault="00E23A53" w:rsidP="00E23A53">
      <w:pPr>
        <w:spacing w:line="360" w:lineRule="auto"/>
      </w:pPr>
      <w:r w:rsidRPr="00257A44">
        <w:rPr>
          <w:position w:val="-22"/>
        </w:rPr>
        <w:object w:dxaOrig="1860" w:dyaOrig="580">
          <v:shape id="_x0000_i1035" type="#_x0000_t75" style="width:93pt;height:29.25pt" o:ole="">
            <v:imagedata r:id="rId63" r:pict="rId64" o:title=""/>
          </v:shape>
          <o:OLEObject Type="Embed" ProgID="Equation.3" ShapeID="_x0000_i1035" DrawAspect="Content" ObjectID="_1387612815" r:id="rId65"/>
        </w:object>
      </w:r>
    </w:p>
    <w:p w:rsidR="00E23A53" w:rsidRPr="00257A44" w:rsidRDefault="00E23A53" w:rsidP="00E23A53">
      <w:pPr>
        <w:spacing w:line="360" w:lineRule="auto"/>
      </w:pPr>
      <w:r w:rsidRPr="00257A44">
        <w:rPr>
          <w:position w:val="-22"/>
        </w:rPr>
        <w:object w:dxaOrig="1860" w:dyaOrig="580">
          <v:shape id="_x0000_i1036" type="#_x0000_t75" style="width:93pt;height:29.25pt" o:ole="">
            <v:imagedata r:id="rId66" r:pict="rId67" o:title=""/>
          </v:shape>
          <o:OLEObject Type="Embed" ProgID="Equation.3" ShapeID="_x0000_i1036" DrawAspect="Content" ObjectID="_1387612816" r:id="rId68"/>
        </w:object>
      </w:r>
    </w:p>
    <w:p w:rsidR="00E23A53" w:rsidRPr="00257A44" w:rsidRDefault="00E23A53" w:rsidP="00E23A53">
      <w:pPr>
        <w:spacing w:line="360" w:lineRule="auto"/>
      </w:pPr>
    </w:p>
    <w:p w:rsidR="00E23A53" w:rsidRPr="00257A44" w:rsidRDefault="00E23A53" w:rsidP="00E23A53">
      <w:pPr>
        <w:spacing w:line="360" w:lineRule="auto"/>
        <w:sectPr w:rsidR="00E23A53" w:rsidRPr="00257A44" w:rsidSect="00E23A53">
          <w:type w:val="continuous"/>
          <w:pgSz w:w="12240" w:h="15840"/>
          <w:pgMar w:top="1440" w:right="1800" w:bottom="1440" w:left="1800" w:header="720" w:footer="720" w:gutter="0"/>
          <w:cols w:num="2" w:space="720" w:equalWidth="0">
            <w:col w:w="3960" w:space="720"/>
            <w:col w:w="3960"/>
          </w:cols>
        </w:sectPr>
      </w:pPr>
    </w:p>
    <w:p w:rsidR="00E23A53" w:rsidRPr="00257A44" w:rsidRDefault="00E23A53" w:rsidP="00E23A53">
      <w:pPr>
        <w:spacing w:line="360" w:lineRule="auto"/>
      </w:pPr>
    </w:p>
    <w:p w:rsidR="00E23A53" w:rsidRPr="00257A44" w:rsidRDefault="00E23A53" w:rsidP="00E23A53">
      <w:pPr>
        <w:spacing w:line="360" w:lineRule="auto"/>
      </w:pPr>
    </w:p>
    <w:p w:rsidR="00E23A53" w:rsidRPr="00257A44" w:rsidRDefault="00E23A53" w:rsidP="00E23A53">
      <w:pPr>
        <w:spacing w:line="360" w:lineRule="auto"/>
      </w:pPr>
    </w:p>
    <w:p w:rsidR="00257A44" w:rsidRDefault="00E23A53" w:rsidP="00257A44">
      <w:pPr>
        <w:numPr>
          <w:ilvl w:val="0"/>
          <w:numId w:val="5"/>
        </w:numPr>
        <w:spacing w:line="360" w:lineRule="auto"/>
        <w:ind w:left="360" w:hanging="180"/>
      </w:pPr>
      <w:r w:rsidRPr="00257A44">
        <w:t xml:space="preserve">Which of the following practical devices can be modeled by the currents or fields shown in figures 2 through 5? </w:t>
      </w:r>
    </w:p>
    <w:p w:rsidR="00E23A53" w:rsidRPr="00257A44" w:rsidRDefault="00C877B2" w:rsidP="00C877B2">
      <w:pPr>
        <w:spacing w:line="360" w:lineRule="auto"/>
        <w:ind w:firstLine="360"/>
      </w:pPr>
      <w:r>
        <w:t xml:space="preserve">A.  </w:t>
      </w:r>
      <w:proofErr w:type="spellStart"/>
      <w:r>
        <w:t>Tokamak</w:t>
      </w:r>
      <w:proofErr w:type="spellEnd"/>
      <w:r>
        <w:tab/>
        <w:t xml:space="preserve">B.  </w:t>
      </w:r>
      <w:proofErr w:type="gramStart"/>
      <w:r>
        <w:t>Solenoid</w:t>
      </w:r>
      <w:r>
        <w:tab/>
        <w:t xml:space="preserve"> </w:t>
      </w:r>
      <w:r w:rsidR="00257A44">
        <w:t>C.</w:t>
      </w:r>
      <w:proofErr w:type="gramEnd"/>
      <w:r w:rsidR="00257A44">
        <w:t xml:space="preserve">  Ribbon conductor</w:t>
      </w:r>
      <w:r w:rsidR="00257A44">
        <w:tab/>
        <w:t xml:space="preserve">     D. </w:t>
      </w:r>
      <w:r w:rsidR="00E23A53" w:rsidRPr="00257A44">
        <w:t xml:space="preserve"> Wire of finite diameter</w:t>
      </w:r>
    </w:p>
    <w:p w:rsidR="00257A44" w:rsidRDefault="00257A44" w:rsidP="00257A44">
      <w:pPr>
        <w:spacing w:line="360" w:lineRule="auto"/>
        <w:ind w:left="360"/>
      </w:pPr>
    </w:p>
    <w:p w:rsidR="00DE73C5" w:rsidRPr="00257A44" w:rsidRDefault="00E23A53" w:rsidP="00257A44">
      <w:pPr>
        <w:numPr>
          <w:ilvl w:val="0"/>
          <w:numId w:val="5"/>
        </w:numPr>
        <w:spacing w:line="360" w:lineRule="auto"/>
        <w:ind w:left="360" w:hanging="180"/>
      </w:pPr>
      <w:r w:rsidRPr="00257A44">
        <w:t xml:space="preserve">Sketch your best guess of what </w:t>
      </w:r>
      <w:proofErr w:type="gramStart"/>
      <w:r w:rsidRPr="00257A44">
        <w:rPr>
          <w:b/>
        </w:rPr>
        <w:t>A</w:t>
      </w:r>
      <w:proofErr w:type="gramEnd"/>
      <w:r w:rsidRPr="00257A44">
        <w:t xml:space="preserve"> looks like for the uniform surface current. Which </w:t>
      </w:r>
      <w:proofErr w:type="gramStart"/>
      <w:r w:rsidRPr="00257A44">
        <w:t>components (x, y, or z) does</w:t>
      </w:r>
      <w:proofErr w:type="gramEnd"/>
      <w:r w:rsidRPr="00257A44">
        <w:t xml:space="preserve"> </w:t>
      </w:r>
      <w:r w:rsidRPr="00257A44">
        <w:rPr>
          <w:b/>
        </w:rPr>
        <w:t xml:space="preserve">A </w:t>
      </w:r>
      <w:r w:rsidRPr="00257A44">
        <w:t xml:space="preserve">have (it might help to look at relationship between </w:t>
      </w:r>
      <w:r w:rsidRPr="00257A44">
        <w:rPr>
          <w:b/>
        </w:rPr>
        <w:t>A</w:t>
      </w:r>
      <w:r w:rsidRPr="00257A44">
        <w:t xml:space="preserve">, </w:t>
      </w:r>
      <w:r w:rsidRPr="00257A44">
        <w:rPr>
          <w:b/>
        </w:rPr>
        <w:t>B</w:t>
      </w:r>
      <w:r w:rsidRPr="00257A44">
        <w:t xml:space="preserve">, and </w:t>
      </w:r>
      <w:r w:rsidRPr="00257A44">
        <w:rPr>
          <w:b/>
        </w:rPr>
        <w:t>J</w:t>
      </w:r>
      <w:r w:rsidRPr="00257A44">
        <w:t xml:space="preserve"> in the two examples in Part 1)? Which variables (x, y, or z) does </w:t>
      </w:r>
      <w:r w:rsidRPr="00257A44">
        <w:rPr>
          <w:b/>
        </w:rPr>
        <w:t>A</w:t>
      </w:r>
      <w:r w:rsidRPr="00257A44">
        <w:t xml:space="preserve"> depend on?</w:t>
      </w:r>
    </w:p>
    <w:p w:rsidR="00E23A53" w:rsidRDefault="00E23A53" w:rsidP="00E23A53">
      <w:pPr>
        <w:spacing w:line="360" w:lineRule="auto"/>
        <w:rPr>
          <w:sz w:val="26"/>
        </w:rPr>
      </w:pPr>
      <w:r w:rsidRPr="00EA1579">
        <w:rPr>
          <w:sz w:val="26"/>
        </w:rPr>
        <w:t xml:space="preserve"> </w:t>
      </w:r>
      <w:bookmarkStart w:id="21" w:name="_MON_1143222002"/>
      <w:bookmarkStart w:id="22" w:name="_MON_1174661182"/>
      <w:bookmarkStart w:id="23" w:name="_MON_1174661216"/>
      <w:bookmarkStart w:id="24" w:name="_MON_1174661263"/>
      <w:bookmarkStart w:id="25" w:name="_MON_1175195043"/>
      <w:bookmarkStart w:id="26" w:name="_MON_1319351542"/>
      <w:bookmarkStart w:id="27" w:name="_MON_1319351556"/>
      <w:bookmarkStart w:id="28" w:name="_MON_1319351561"/>
      <w:bookmarkStart w:id="29" w:name="_MON_1319351571"/>
      <w:bookmarkStart w:id="30" w:name="_MON_1319351592"/>
      <w:bookmarkStart w:id="31" w:name="_MON_1319351727"/>
      <w:bookmarkEnd w:id="21"/>
      <w:bookmarkEnd w:id="22"/>
      <w:bookmarkEnd w:id="23"/>
      <w:bookmarkEnd w:id="24"/>
      <w:bookmarkEnd w:id="25"/>
      <w:bookmarkEnd w:id="26"/>
      <w:bookmarkEnd w:id="27"/>
      <w:bookmarkEnd w:id="28"/>
      <w:bookmarkEnd w:id="29"/>
      <w:bookmarkEnd w:id="30"/>
      <w:bookmarkEnd w:id="31"/>
      <w:r w:rsidR="00660149" w:rsidRPr="00EA1579">
        <w:rPr>
          <w:b/>
          <w:sz w:val="20"/>
          <w:szCs w:val="20"/>
        </w:rPr>
        <w:object w:dxaOrig="7380" w:dyaOrig="8280">
          <v:shape id="_x0000_i1037" type="#_x0000_t75" style="width:210.75pt;height:3in" o:ole="">
            <v:imagedata r:id="rId69" o:title="" croptop="4369f" cropbottom="14564f" cropleft="19181f" cropright="-6394f"/>
          </v:shape>
          <o:OLEObject Type="Embed" ProgID="Word.Picture.8" ShapeID="_x0000_i1037" DrawAspect="Content" ObjectID="_1387612817" r:id="rId70"/>
        </w:object>
      </w:r>
    </w:p>
    <w:p w:rsidR="00257A44" w:rsidRPr="00004DB3" w:rsidRDefault="00257A44" w:rsidP="00E23A53">
      <w:pPr>
        <w:spacing w:line="360" w:lineRule="auto"/>
        <w:rPr>
          <w:sz w:val="26"/>
        </w:rPr>
      </w:pPr>
    </w:p>
    <w:p w:rsidR="00E23A53" w:rsidRPr="00004DB3" w:rsidRDefault="00E23A53" w:rsidP="00257A44">
      <w:pPr>
        <w:numPr>
          <w:ilvl w:val="0"/>
          <w:numId w:val="5"/>
        </w:numPr>
        <w:spacing w:line="360" w:lineRule="auto"/>
        <w:ind w:left="360" w:hanging="180"/>
        <w:rPr>
          <w:sz w:val="26"/>
        </w:rPr>
      </w:pPr>
      <w:r>
        <w:rPr>
          <w:sz w:val="26"/>
        </w:rPr>
        <w:lastRenderedPageBreak/>
        <w:t xml:space="preserve">Using your assumption for </w:t>
      </w:r>
      <w:r w:rsidRPr="00004DB3">
        <w:rPr>
          <w:sz w:val="26"/>
        </w:rPr>
        <w:t xml:space="preserve">which components </w:t>
      </w:r>
      <w:r w:rsidRPr="00004DB3">
        <w:rPr>
          <w:b/>
          <w:sz w:val="26"/>
        </w:rPr>
        <w:t>A</w:t>
      </w:r>
      <w:r w:rsidRPr="00004DB3">
        <w:rPr>
          <w:sz w:val="26"/>
        </w:rPr>
        <w:t xml:space="preserve"> has, and which variables </w:t>
      </w:r>
      <w:r w:rsidRPr="00004DB3">
        <w:rPr>
          <w:b/>
          <w:sz w:val="26"/>
        </w:rPr>
        <w:t xml:space="preserve">A </w:t>
      </w:r>
      <w:r w:rsidRPr="00004DB3">
        <w:rPr>
          <w:sz w:val="26"/>
        </w:rPr>
        <w:t xml:space="preserve">depends on, calculate (or guess) what </w:t>
      </w:r>
      <w:r w:rsidRPr="00004DB3">
        <w:rPr>
          <w:b/>
          <w:sz w:val="26"/>
        </w:rPr>
        <w:t xml:space="preserve">A </w:t>
      </w:r>
      <w:r w:rsidRPr="00004DB3">
        <w:rPr>
          <w:sz w:val="26"/>
        </w:rPr>
        <w:t xml:space="preserve">is. </w:t>
      </w:r>
      <w:r>
        <w:rPr>
          <w:sz w:val="26"/>
        </w:rPr>
        <w:t xml:space="preserve">Check your answer by calculating the </w:t>
      </w:r>
      <w:r w:rsidRPr="006C1981">
        <w:rPr>
          <w:b/>
          <w:sz w:val="26"/>
        </w:rPr>
        <w:t>B</w:t>
      </w:r>
      <w:r>
        <w:rPr>
          <w:sz w:val="26"/>
        </w:rPr>
        <w:t xml:space="preserve"> field from your vector potential </w:t>
      </w:r>
      <w:r w:rsidRPr="006C1981">
        <w:rPr>
          <w:b/>
          <w:sz w:val="26"/>
        </w:rPr>
        <w:t>A</w:t>
      </w:r>
      <w:r>
        <w:rPr>
          <w:sz w:val="26"/>
        </w:rPr>
        <w:t>.</w:t>
      </w:r>
    </w:p>
    <w:p w:rsidR="00E23A53" w:rsidRDefault="00E23A53" w:rsidP="00E23A53">
      <w:pPr>
        <w:spacing w:line="360" w:lineRule="auto"/>
      </w:pPr>
    </w:p>
    <w:p w:rsidR="00E23A53" w:rsidRDefault="00E23A53" w:rsidP="00E23A53">
      <w:pPr>
        <w:spacing w:line="360" w:lineRule="auto"/>
      </w:pPr>
    </w:p>
    <w:p w:rsidR="00E23A53" w:rsidRDefault="00E23A53" w:rsidP="00E23A53">
      <w:pPr>
        <w:spacing w:line="360" w:lineRule="auto"/>
      </w:pPr>
    </w:p>
    <w:p w:rsidR="00E23A53" w:rsidRDefault="00E23A53" w:rsidP="00E23A53">
      <w:pPr>
        <w:spacing w:line="360" w:lineRule="auto"/>
      </w:pPr>
    </w:p>
    <w:p w:rsidR="00E23A53" w:rsidRDefault="00E23A53" w:rsidP="00E23A53">
      <w:pPr>
        <w:spacing w:line="360" w:lineRule="auto"/>
      </w:pPr>
    </w:p>
    <w:p w:rsidR="00E23A53" w:rsidRDefault="00E23A53" w:rsidP="00E23A53">
      <w:pPr>
        <w:spacing w:line="360" w:lineRule="auto"/>
      </w:pPr>
    </w:p>
    <w:p w:rsidR="00E23A53" w:rsidRDefault="00E23A53" w:rsidP="00E23A53">
      <w:pPr>
        <w:spacing w:line="360" w:lineRule="auto"/>
      </w:pPr>
    </w:p>
    <w:p w:rsidR="00E23A53" w:rsidRDefault="00E23A53" w:rsidP="00E23A53">
      <w:pPr>
        <w:spacing w:line="360" w:lineRule="auto"/>
      </w:pPr>
    </w:p>
    <w:p w:rsidR="00E23A53" w:rsidRDefault="00E23A53" w:rsidP="00E23A53">
      <w:pPr>
        <w:spacing w:line="360" w:lineRule="auto"/>
      </w:pPr>
    </w:p>
    <w:p w:rsidR="00E23A53" w:rsidRPr="00D667A8" w:rsidRDefault="00E23A53" w:rsidP="00E23A53">
      <w:pPr>
        <w:spacing w:line="360" w:lineRule="auto"/>
      </w:pPr>
    </w:p>
    <w:p w:rsidR="00E23A53" w:rsidRDefault="00DE73C5" w:rsidP="00257A44">
      <w:pPr>
        <w:numPr>
          <w:ilvl w:val="0"/>
          <w:numId w:val="5"/>
        </w:numPr>
        <w:spacing w:line="360" w:lineRule="auto"/>
        <w:ind w:left="360" w:hanging="180"/>
        <w:rPr>
          <w:sz w:val="26"/>
        </w:rPr>
      </w:pPr>
      <w:r>
        <w:t xml:space="preserve">Sketch </w:t>
      </w:r>
      <w:r>
        <w:rPr>
          <w:sz w:val="26"/>
        </w:rPr>
        <w:t xml:space="preserve">vector potential </w:t>
      </w:r>
      <w:proofErr w:type="gramStart"/>
      <w:r w:rsidRPr="006C1981">
        <w:rPr>
          <w:b/>
          <w:sz w:val="26"/>
        </w:rPr>
        <w:t>A</w:t>
      </w:r>
      <w:proofErr w:type="gramEnd"/>
      <w:r w:rsidRPr="00D667A8">
        <w:t xml:space="preserve"> </w:t>
      </w:r>
      <w:r>
        <w:t xml:space="preserve">you calculated (or guessed) in part iii.  </w:t>
      </w:r>
      <w:r w:rsidR="00E23A53" w:rsidRPr="00D667A8">
        <w:t xml:space="preserve">Does your </w:t>
      </w:r>
      <w:r>
        <w:t xml:space="preserve">new </w:t>
      </w:r>
      <w:r w:rsidR="00E23A53" w:rsidRPr="00D667A8">
        <w:t xml:space="preserve">sketch of </w:t>
      </w:r>
      <w:r w:rsidR="00E23A53" w:rsidRPr="00D667A8">
        <w:rPr>
          <w:b/>
        </w:rPr>
        <w:t xml:space="preserve">A </w:t>
      </w:r>
      <w:r w:rsidR="00E23A53">
        <w:t>agree with</w:t>
      </w:r>
      <w:r w:rsidR="00E23A53" w:rsidRPr="00D667A8">
        <w:t xml:space="preserve"> </w:t>
      </w:r>
      <w:r>
        <w:t>your guess from part ii?</w:t>
      </w:r>
      <w:r w:rsidRPr="00DE73C5">
        <w:rPr>
          <w:sz w:val="26"/>
        </w:rPr>
        <w:t xml:space="preserve"> </w:t>
      </w:r>
    </w:p>
    <w:p w:rsidR="00DE73C5" w:rsidRDefault="00DE73C5" w:rsidP="00E23A53">
      <w:pPr>
        <w:spacing w:line="360" w:lineRule="auto"/>
        <w:rPr>
          <w:sz w:val="26"/>
        </w:rPr>
      </w:pPr>
    </w:p>
    <w:bookmarkStart w:id="32" w:name="_MON_1319351751"/>
    <w:bookmarkEnd w:id="32"/>
    <w:p w:rsidR="00DE73C5" w:rsidRPr="00004DB3" w:rsidRDefault="00660149" w:rsidP="00E23A53">
      <w:pPr>
        <w:spacing w:line="360" w:lineRule="auto"/>
        <w:rPr>
          <w:sz w:val="26"/>
        </w:rPr>
      </w:pPr>
      <w:r w:rsidRPr="00EA1579">
        <w:rPr>
          <w:b/>
          <w:sz w:val="20"/>
          <w:szCs w:val="20"/>
        </w:rPr>
        <w:object w:dxaOrig="7380" w:dyaOrig="8280">
          <v:shape id="_x0000_i1038" type="#_x0000_t75" style="width:210.75pt;height:3in" o:ole="">
            <v:imagedata r:id="rId69" o:title="" croptop="4369f" cropbottom="14564f" cropleft="19181f" cropright="-6394f"/>
          </v:shape>
          <o:OLEObject Type="Embed" ProgID="Word.Picture.8" ShapeID="_x0000_i1038" DrawAspect="Content" ObjectID="_1387612818" r:id="rId71"/>
        </w:object>
      </w:r>
    </w:p>
    <w:p w:rsidR="00E23A53" w:rsidRPr="00004DB3" w:rsidRDefault="00E23A53" w:rsidP="00E23A53">
      <w:pPr>
        <w:tabs>
          <w:tab w:val="left" w:pos="720"/>
          <w:tab w:val="left" w:pos="1440"/>
          <w:tab w:val="left" w:pos="1947"/>
          <w:tab w:val="left" w:pos="2160"/>
          <w:tab w:val="left" w:pos="3600"/>
          <w:tab w:val="left" w:pos="4280"/>
        </w:tabs>
        <w:spacing w:line="360" w:lineRule="auto"/>
        <w:jc w:val="center"/>
        <w:rPr>
          <w:sz w:val="26"/>
        </w:rPr>
      </w:pPr>
    </w:p>
    <w:sectPr w:rsidR="00E23A53" w:rsidRPr="00004DB3" w:rsidSect="00E23A53">
      <w:headerReference w:type="default" r:id="rId72"/>
      <w:footerReference w:type="default" r:id="rId73"/>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B75" w:rsidRDefault="00901B75">
      <w:r>
        <w:separator/>
      </w:r>
    </w:p>
  </w:endnote>
  <w:endnote w:type="continuationSeparator" w:id="0">
    <w:p w:rsidR="00901B75" w:rsidRDefault="00901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modstmary10"/>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53" w:rsidRPr="0053173A" w:rsidRDefault="00E23A53" w:rsidP="00E23A53">
    <w:pPr>
      <w:pStyle w:val="Header"/>
      <w:tabs>
        <w:tab w:val="clear" w:pos="4320"/>
      </w:tabs>
      <w:rPr>
        <w:sz w:val="20"/>
      </w:rPr>
    </w:pPr>
    <w:r>
      <w:t xml:space="preserve">Tutorial </w:t>
    </w:r>
    <w:r w:rsidR="00403CED">
      <w:t>10</w:t>
    </w:r>
    <w:r>
      <w:t xml:space="preserve">, Week 12  </w:t>
    </w:r>
    <w:r>
      <w:tab/>
    </w:r>
    <w:r w:rsidRPr="00D036B9">
      <w:rPr>
        <w:i/>
      </w:rPr>
      <w:t>Instructor’s Manual</w:t>
    </w:r>
  </w:p>
  <w:p w:rsidR="00E23A53" w:rsidRDefault="00E23A53" w:rsidP="00E23A53">
    <w:pPr>
      <w:pStyle w:val="Footer"/>
    </w:pPr>
    <w:r>
      <w:t>© University of Colorado - Boulder</w:t>
    </w:r>
    <w:r>
      <w:tab/>
    </w:r>
    <w:r>
      <w:tab/>
      <w:t>Contact:  Steven.Pollock@Colorado</w:t>
    </w:r>
    <w:r w:rsidR="001C1987">
      <w:t>.edu</w:t>
    </w:r>
    <w:r>
      <w:tab/>
    </w:r>
  </w:p>
  <w:p w:rsidR="00E23A53" w:rsidRPr="00C65A2D" w:rsidRDefault="00E23A53" w:rsidP="00E23A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53" w:rsidRPr="0053173A" w:rsidRDefault="00E23A53" w:rsidP="00E23A53">
    <w:pPr>
      <w:pStyle w:val="Header"/>
      <w:tabs>
        <w:tab w:val="clear" w:pos="4320"/>
      </w:tabs>
      <w:rPr>
        <w:sz w:val="20"/>
      </w:rPr>
    </w:pPr>
    <w:r>
      <w:t>Tutorial</w:t>
    </w:r>
    <w:r w:rsidR="00403CED">
      <w:t xml:space="preserve"> 10</w:t>
    </w:r>
    <w:r>
      <w:t xml:space="preserve">, Week 12  </w:t>
    </w:r>
    <w:r>
      <w:tab/>
    </w:r>
    <w:r w:rsidRPr="00D036B9">
      <w:rPr>
        <w:i/>
      </w:rPr>
      <w:t xml:space="preserve">Page </w:t>
    </w:r>
    <w:r>
      <w:rPr>
        <w:rStyle w:val="PageNumber"/>
      </w:rPr>
      <w:fldChar w:fldCharType="begin"/>
    </w:r>
    <w:r>
      <w:rPr>
        <w:rStyle w:val="PageNumber"/>
      </w:rPr>
      <w:instrText xml:space="preserve"> PAGE </w:instrText>
    </w:r>
    <w:r>
      <w:rPr>
        <w:rStyle w:val="PageNumber"/>
      </w:rPr>
      <w:fldChar w:fldCharType="separate"/>
    </w:r>
    <w:r w:rsidR="001F2808">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SECTIONPAGES  \* MERGEFORMAT </w:instrText>
    </w:r>
    <w:r>
      <w:rPr>
        <w:rStyle w:val="PageNumber"/>
      </w:rPr>
      <w:fldChar w:fldCharType="separate"/>
    </w:r>
    <w:r w:rsidR="001F2808">
      <w:rPr>
        <w:rStyle w:val="PageNumber"/>
        <w:noProof/>
      </w:rPr>
      <w:t>5</w:t>
    </w:r>
    <w:r>
      <w:rPr>
        <w:rStyle w:val="PageNumber"/>
      </w:rPr>
      <w:fldChar w:fldCharType="end"/>
    </w:r>
  </w:p>
  <w:p w:rsidR="00E23A53" w:rsidRPr="00C65A2D" w:rsidRDefault="00E23A53" w:rsidP="00E23A53">
    <w:pPr>
      <w:pStyle w:val="Footer"/>
    </w:pPr>
    <w:r>
      <w:t>© University of Colorado - Boulder</w:t>
    </w:r>
    <w:r>
      <w:tab/>
    </w:r>
    <w:r>
      <w:tab/>
      <w:t>Contact:  Steven.Pollock@Colorado.EDU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53" w:rsidRPr="0053173A" w:rsidRDefault="00E23A53" w:rsidP="00E23A53">
    <w:pPr>
      <w:pStyle w:val="Header"/>
      <w:tabs>
        <w:tab w:val="clear" w:pos="4320"/>
      </w:tabs>
      <w:rPr>
        <w:sz w:val="20"/>
      </w:rPr>
    </w:pPr>
    <w:r>
      <w:t xml:space="preserve">Tutorial 2, Week 2  </w:t>
    </w:r>
    <w:r>
      <w:tab/>
    </w:r>
    <w:r w:rsidRPr="00C65A2D">
      <w:rPr>
        <w:b/>
      </w:rPr>
      <w:t xml:space="preserve">Page </w:t>
    </w:r>
    <w:r w:rsidRPr="00C65A2D">
      <w:rPr>
        <w:rStyle w:val="PageNumber"/>
        <w:b/>
      </w:rPr>
      <w:fldChar w:fldCharType="begin"/>
    </w:r>
    <w:r w:rsidRPr="00C65A2D">
      <w:rPr>
        <w:rStyle w:val="PageNumber"/>
        <w:b/>
      </w:rPr>
      <w:instrText xml:space="preserve"> PAGE </w:instrText>
    </w:r>
    <w:r w:rsidRPr="00C65A2D">
      <w:rPr>
        <w:rStyle w:val="PageNumber"/>
        <w:b/>
      </w:rPr>
      <w:fldChar w:fldCharType="separate"/>
    </w:r>
    <w:r w:rsidR="001F2808">
      <w:rPr>
        <w:rStyle w:val="PageNumber"/>
        <w:b/>
        <w:noProof/>
      </w:rPr>
      <w:t>5</w:t>
    </w:r>
    <w:r w:rsidRPr="00C65A2D">
      <w:rPr>
        <w:rStyle w:val="PageNumber"/>
        <w:b/>
      </w:rPr>
      <w:fldChar w:fldCharType="end"/>
    </w:r>
    <w:r w:rsidRPr="00C65A2D">
      <w:rPr>
        <w:rStyle w:val="PageNumber"/>
        <w:b/>
      </w:rPr>
      <w:t xml:space="preserve"> of 5</w:t>
    </w:r>
  </w:p>
  <w:p w:rsidR="00E23A53" w:rsidRDefault="00E23A53">
    <w:pPr>
      <w:pStyle w:val="Footer"/>
    </w:pPr>
    <w:r>
      <w:t>© University of Colorado - Boulder</w:t>
    </w:r>
    <w:r>
      <w:tab/>
    </w:r>
    <w:r>
      <w:tab/>
      <w:t>Contact:  Steven.Pollock@Colorado.EDU</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B75" w:rsidRDefault="00901B75">
      <w:r>
        <w:separator/>
      </w:r>
    </w:p>
  </w:footnote>
  <w:footnote w:type="continuationSeparator" w:id="0">
    <w:p w:rsidR="00901B75" w:rsidRDefault="00901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53" w:rsidRDefault="00E23A53" w:rsidP="00E23A53">
    <w:pPr>
      <w:pStyle w:val="Header"/>
      <w:pBdr>
        <w:bottom w:val="double" w:sz="6" w:space="1" w:color="auto"/>
      </w:pBdr>
      <w:tabs>
        <w:tab w:val="clear" w:pos="4320"/>
      </w:tabs>
    </w:pPr>
    <w:r>
      <w:t xml:space="preserve">TUTORIAL </w:t>
    </w:r>
    <w:r w:rsidR="00403CED">
      <w:t>10</w:t>
    </w:r>
    <w:r>
      <w:t>:  VECTOR POTENTIAL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53" w:rsidRDefault="00E23A53" w:rsidP="00E23A53">
    <w:pPr>
      <w:pStyle w:val="Header"/>
      <w:pBdr>
        <w:bottom w:val="double" w:sz="6" w:space="1" w:color="auto"/>
      </w:pBdr>
      <w:tabs>
        <w:tab w:val="clear" w:pos="4320"/>
      </w:tabs>
    </w:pPr>
    <w:r>
      <w:t xml:space="preserve">TUTORIAL </w:t>
    </w:r>
    <w:r w:rsidR="00403CED">
      <w:t>10</w:t>
    </w:r>
    <w:r>
      <w:t>:  VECTOR POTENTIAL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53" w:rsidRDefault="00E23A53" w:rsidP="00E23A53">
    <w:pPr>
      <w:pStyle w:val="Header"/>
      <w:pBdr>
        <w:bottom w:val="double" w:sz="6" w:space="1" w:color="auto"/>
      </w:pBdr>
      <w:tabs>
        <w:tab w:val="clear" w:pos="4320"/>
      </w:tabs>
    </w:pPr>
    <w:r>
      <w:t>TUTORIAL 9:  VECTOR POTENTIAL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29C5"/>
    <w:multiLevelType w:val="hybridMultilevel"/>
    <w:tmpl w:val="A11AFE2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57E04"/>
    <w:multiLevelType w:val="multilevel"/>
    <w:tmpl w:val="3546157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17301C8"/>
    <w:multiLevelType w:val="multilevel"/>
    <w:tmpl w:val="77686D8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1E5EF8"/>
    <w:multiLevelType w:val="hybridMultilevel"/>
    <w:tmpl w:val="AEDE208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6A2CFB"/>
    <w:multiLevelType w:val="hybridMultilevel"/>
    <w:tmpl w:val="CE6215C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FAB6111"/>
    <w:multiLevelType w:val="hybridMultilevel"/>
    <w:tmpl w:val="1AB28B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61110"/>
    <w:multiLevelType w:val="multilevel"/>
    <w:tmpl w:val="3546157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7C41CE8"/>
    <w:multiLevelType w:val="multilevel"/>
    <w:tmpl w:val="77686D8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A5D2268"/>
    <w:multiLevelType w:val="hybridMultilevel"/>
    <w:tmpl w:val="5D8E7C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FBF1655"/>
    <w:multiLevelType w:val="hybridMultilevel"/>
    <w:tmpl w:val="64EC45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A01356"/>
    <w:multiLevelType w:val="hybridMultilevel"/>
    <w:tmpl w:val="AEDE208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F62695"/>
    <w:multiLevelType w:val="hybridMultilevel"/>
    <w:tmpl w:val="77686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DD25E8"/>
    <w:multiLevelType w:val="hybridMultilevel"/>
    <w:tmpl w:val="A11AFE2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1F01F1"/>
    <w:multiLevelType w:val="hybridMultilevel"/>
    <w:tmpl w:val="9FAAD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AB0A0F"/>
    <w:multiLevelType w:val="hybridMultilevel"/>
    <w:tmpl w:val="126C12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14"/>
  </w:num>
  <w:num w:numId="5">
    <w:abstractNumId w:val="5"/>
  </w:num>
  <w:num w:numId="6">
    <w:abstractNumId w:val="0"/>
  </w:num>
  <w:num w:numId="7">
    <w:abstractNumId w:val="12"/>
  </w:num>
  <w:num w:numId="8">
    <w:abstractNumId w:val="11"/>
  </w:num>
  <w:num w:numId="9">
    <w:abstractNumId w:val="6"/>
  </w:num>
  <w:num w:numId="10">
    <w:abstractNumId w:val="1"/>
  </w:num>
  <w:num w:numId="11">
    <w:abstractNumId w:val="7"/>
  </w:num>
  <w:num w:numId="12">
    <w:abstractNumId w:val="2"/>
  </w:num>
  <w:num w:numId="13">
    <w:abstractNumId w:val="10"/>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57"/>
    <w:rsid w:val="00012F99"/>
    <w:rsid w:val="001C1987"/>
    <w:rsid w:val="001F2808"/>
    <w:rsid w:val="001F407A"/>
    <w:rsid w:val="002258E8"/>
    <w:rsid w:val="00225B3F"/>
    <w:rsid w:val="00257A44"/>
    <w:rsid w:val="002933DB"/>
    <w:rsid w:val="0033363A"/>
    <w:rsid w:val="0034797D"/>
    <w:rsid w:val="003D20BB"/>
    <w:rsid w:val="00403CED"/>
    <w:rsid w:val="004A69D7"/>
    <w:rsid w:val="004E2950"/>
    <w:rsid w:val="00597C5D"/>
    <w:rsid w:val="005B4FBE"/>
    <w:rsid w:val="00660149"/>
    <w:rsid w:val="0081759E"/>
    <w:rsid w:val="00827C51"/>
    <w:rsid w:val="008805DD"/>
    <w:rsid w:val="00901B75"/>
    <w:rsid w:val="00B12867"/>
    <w:rsid w:val="00B736A1"/>
    <w:rsid w:val="00C615DF"/>
    <w:rsid w:val="00C877B2"/>
    <w:rsid w:val="00D40918"/>
    <w:rsid w:val="00DE73C5"/>
    <w:rsid w:val="00E23A53"/>
    <w:rsid w:val="00E47761"/>
    <w:rsid w:val="00FF4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F7315"/>
    <w:pPr>
      <w:tabs>
        <w:tab w:val="center" w:pos="4320"/>
        <w:tab w:val="right" w:pos="8640"/>
      </w:tabs>
    </w:pPr>
  </w:style>
  <w:style w:type="paragraph" w:styleId="Footer">
    <w:name w:val="footer"/>
    <w:basedOn w:val="Normal"/>
    <w:semiHidden/>
    <w:rsid w:val="002F7315"/>
    <w:pPr>
      <w:tabs>
        <w:tab w:val="center" w:pos="4320"/>
        <w:tab w:val="right" w:pos="8640"/>
      </w:tabs>
    </w:pPr>
  </w:style>
  <w:style w:type="paragraph" w:styleId="BalloonText">
    <w:name w:val="Balloon Text"/>
    <w:basedOn w:val="Normal"/>
    <w:semiHidden/>
    <w:rsid w:val="00A66AA3"/>
    <w:rPr>
      <w:rFonts w:ascii="Lucida Grande" w:hAnsi="Lucida Grande"/>
      <w:sz w:val="18"/>
      <w:szCs w:val="18"/>
    </w:rPr>
  </w:style>
  <w:style w:type="character" w:styleId="CommentReference">
    <w:name w:val="annotation reference"/>
    <w:semiHidden/>
    <w:rsid w:val="00A66AA3"/>
    <w:rPr>
      <w:sz w:val="18"/>
    </w:rPr>
  </w:style>
  <w:style w:type="paragraph" w:styleId="CommentText">
    <w:name w:val="annotation text"/>
    <w:basedOn w:val="Normal"/>
    <w:semiHidden/>
    <w:rsid w:val="00A66AA3"/>
  </w:style>
  <w:style w:type="paragraph" w:styleId="CommentSubject">
    <w:name w:val="annotation subject"/>
    <w:basedOn w:val="CommentText"/>
    <w:next w:val="CommentText"/>
    <w:semiHidden/>
    <w:rsid w:val="00A66AA3"/>
  </w:style>
  <w:style w:type="character" w:styleId="Strong">
    <w:name w:val="Strong"/>
    <w:qFormat/>
    <w:rsid w:val="00FE3297"/>
    <w:rPr>
      <w:b/>
    </w:rPr>
  </w:style>
  <w:style w:type="character" w:styleId="Hyperlink">
    <w:name w:val="Hyperlink"/>
    <w:rsid w:val="006033CD"/>
    <w:rPr>
      <w:color w:val="0000FF"/>
      <w:u w:val="single"/>
    </w:rPr>
  </w:style>
  <w:style w:type="character" w:styleId="PageNumber">
    <w:name w:val="page number"/>
    <w:basedOn w:val="DefaultParagraphFont"/>
    <w:rsid w:val="00C65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F7315"/>
    <w:pPr>
      <w:tabs>
        <w:tab w:val="center" w:pos="4320"/>
        <w:tab w:val="right" w:pos="8640"/>
      </w:tabs>
    </w:pPr>
  </w:style>
  <w:style w:type="paragraph" w:styleId="Footer">
    <w:name w:val="footer"/>
    <w:basedOn w:val="Normal"/>
    <w:semiHidden/>
    <w:rsid w:val="002F7315"/>
    <w:pPr>
      <w:tabs>
        <w:tab w:val="center" w:pos="4320"/>
        <w:tab w:val="right" w:pos="8640"/>
      </w:tabs>
    </w:pPr>
  </w:style>
  <w:style w:type="paragraph" w:styleId="BalloonText">
    <w:name w:val="Balloon Text"/>
    <w:basedOn w:val="Normal"/>
    <w:semiHidden/>
    <w:rsid w:val="00A66AA3"/>
    <w:rPr>
      <w:rFonts w:ascii="Lucida Grande" w:hAnsi="Lucida Grande"/>
      <w:sz w:val="18"/>
      <w:szCs w:val="18"/>
    </w:rPr>
  </w:style>
  <w:style w:type="character" w:styleId="CommentReference">
    <w:name w:val="annotation reference"/>
    <w:semiHidden/>
    <w:rsid w:val="00A66AA3"/>
    <w:rPr>
      <w:sz w:val="18"/>
    </w:rPr>
  </w:style>
  <w:style w:type="paragraph" w:styleId="CommentText">
    <w:name w:val="annotation text"/>
    <w:basedOn w:val="Normal"/>
    <w:semiHidden/>
    <w:rsid w:val="00A66AA3"/>
  </w:style>
  <w:style w:type="paragraph" w:styleId="CommentSubject">
    <w:name w:val="annotation subject"/>
    <w:basedOn w:val="CommentText"/>
    <w:next w:val="CommentText"/>
    <w:semiHidden/>
    <w:rsid w:val="00A66AA3"/>
  </w:style>
  <w:style w:type="character" w:styleId="Strong">
    <w:name w:val="Strong"/>
    <w:qFormat/>
    <w:rsid w:val="00FE3297"/>
    <w:rPr>
      <w:b/>
    </w:rPr>
  </w:style>
  <w:style w:type="character" w:styleId="Hyperlink">
    <w:name w:val="Hyperlink"/>
    <w:rsid w:val="006033CD"/>
    <w:rPr>
      <w:color w:val="0000FF"/>
      <w:u w:val="single"/>
    </w:rPr>
  </w:style>
  <w:style w:type="character" w:styleId="PageNumber">
    <w:name w:val="page number"/>
    <w:basedOn w:val="DefaultParagraphFont"/>
    <w:rsid w:val="00C65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image" Target="media/image12.pcz"/><Relationship Id="rId39" Type="http://schemas.openxmlformats.org/officeDocument/2006/relationships/image" Target="media/image20.wmf"/><Relationship Id="rId21" Type="http://schemas.openxmlformats.org/officeDocument/2006/relationships/oleObject" Target="embeddings/oleObject4.bin"/><Relationship Id="rId34" Type="http://schemas.openxmlformats.org/officeDocument/2006/relationships/image" Target="media/image17.pcz"/><Relationship Id="rId42" Type="http://schemas.openxmlformats.org/officeDocument/2006/relationships/image" Target="media/image22.pcz"/><Relationship Id="rId47" Type="http://schemas.openxmlformats.org/officeDocument/2006/relationships/oleObject" Target="embeddings/oleObject14.bin"/><Relationship Id="rId50" Type="http://schemas.openxmlformats.org/officeDocument/2006/relationships/image" Target="media/image26.wmf"/><Relationship Id="rId55" Type="http://schemas.openxmlformats.org/officeDocument/2006/relationships/header" Target="header2.xml"/><Relationship Id="rId63" Type="http://schemas.openxmlformats.org/officeDocument/2006/relationships/image" Target="media/image33.wmf"/><Relationship Id="rId68" Type="http://schemas.openxmlformats.org/officeDocument/2006/relationships/oleObject" Target="embeddings/oleObject21.bin"/><Relationship Id="rId7" Type="http://schemas.openxmlformats.org/officeDocument/2006/relationships/endnotes" Target="endnotes.xml"/><Relationship Id="rId71" Type="http://schemas.openxmlformats.org/officeDocument/2006/relationships/oleObject" Target="embeddings/oleObject23.bin"/><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7.bin"/><Relationship Id="rId11" Type="http://schemas.openxmlformats.org/officeDocument/2006/relationships/header" Target="header1.xml"/><Relationship Id="rId24" Type="http://schemas.openxmlformats.org/officeDocument/2006/relationships/oleObject" Target="embeddings/oleObject5.bin"/><Relationship Id="rId32" Type="http://schemas.openxmlformats.org/officeDocument/2006/relationships/oleObject" Target="embeddings/oleObject8.bin"/><Relationship Id="rId37" Type="http://schemas.openxmlformats.org/officeDocument/2006/relationships/image" Target="media/image19.pcz"/><Relationship Id="rId40" Type="http://schemas.openxmlformats.org/officeDocument/2006/relationships/image" Target="media/image21.pcz"/><Relationship Id="rId45" Type="http://schemas.openxmlformats.org/officeDocument/2006/relationships/oleObject" Target="embeddings/oleObject13.bin"/><Relationship Id="rId53" Type="http://schemas.openxmlformats.org/officeDocument/2006/relationships/oleObject" Target="embeddings/oleObject17.bin"/><Relationship Id="rId58" Type="http://schemas.openxmlformats.org/officeDocument/2006/relationships/image" Target="media/image30.pcz"/><Relationship Id="rId66" Type="http://schemas.openxmlformats.org/officeDocument/2006/relationships/image" Target="media/image35.wmf"/><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0.pcz"/><Relationship Id="rId28" Type="http://schemas.openxmlformats.org/officeDocument/2006/relationships/image" Target="media/image13.pcz"/><Relationship Id="rId36" Type="http://schemas.openxmlformats.org/officeDocument/2006/relationships/image" Target="media/image18.wmf"/><Relationship Id="rId49" Type="http://schemas.openxmlformats.org/officeDocument/2006/relationships/oleObject" Target="embeddings/oleObject15.bin"/><Relationship Id="rId57" Type="http://schemas.openxmlformats.org/officeDocument/2006/relationships/image" Target="media/image29.wmf"/><Relationship Id="rId61" Type="http://schemas.openxmlformats.org/officeDocument/2006/relationships/image" Target="media/image32.pcz"/><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5.pcz"/><Relationship Id="rId44" Type="http://schemas.openxmlformats.org/officeDocument/2006/relationships/image" Target="media/image23.pcz"/><Relationship Id="rId52" Type="http://schemas.openxmlformats.org/officeDocument/2006/relationships/image" Target="media/image27.wmf"/><Relationship Id="rId60" Type="http://schemas.openxmlformats.org/officeDocument/2006/relationships/image" Target="media/image31.wmf"/><Relationship Id="rId65" Type="http://schemas.openxmlformats.org/officeDocument/2006/relationships/oleObject" Target="embeddings/oleObject20.bin"/><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cz"/><Relationship Id="rId14" Type="http://schemas.openxmlformats.org/officeDocument/2006/relationships/image" Target="media/image4.pcz"/><Relationship Id="rId22" Type="http://schemas.openxmlformats.org/officeDocument/2006/relationships/image" Target="media/image9.wmf"/><Relationship Id="rId27" Type="http://schemas.openxmlformats.org/officeDocument/2006/relationships/oleObject" Target="embeddings/oleObject6.bin"/><Relationship Id="rId30" Type="http://schemas.openxmlformats.org/officeDocument/2006/relationships/image" Target="media/image14.wmf"/><Relationship Id="rId35" Type="http://schemas.openxmlformats.org/officeDocument/2006/relationships/oleObject" Target="embeddings/oleObject9.bin"/><Relationship Id="rId43" Type="http://schemas.openxmlformats.org/officeDocument/2006/relationships/oleObject" Target="embeddings/oleObject12.bin"/><Relationship Id="rId48" Type="http://schemas.openxmlformats.org/officeDocument/2006/relationships/image" Target="media/image25.pcz"/><Relationship Id="rId56" Type="http://schemas.openxmlformats.org/officeDocument/2006/relationships/footer" Target="footer2.xml"/><Relationship Id="rId64" Type="http://schemas.openxmlformats.org/officeDocument/2006/relationships/image" Target="media/image34.pcz"/><Relationship Id="rId69" Type="http://schemas.openxmlformats.org/officeDocument/2006/relationships/image" Target="media/image37.wmf"/><Relationship Id="rId8" Type="http://schemas.openxmlformats.org/officeDocument/2006/relationships/image" Target="media/image1.wmf"/><Relationship Id="rId51" Type="http://schemas.openxmlformats.org/officeDocument/2006/relationships/oleObject" Target="embeddings/oleObject16.bin"/><Relationship Id="rId72" Type="http://schemas.openxmlformats.org/officeDocument/2006/relationships/header" Target="header3.xm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6.pcz"/><Relationship Id="rId25" Type="http://schemas.openxmlformats.org/officeDocument/2006/relationships/image" Target="media/image11.wmf"/><Relationship Id="rId33" Type="http://schemas.openxmlformats.org/officeDocument/2006/relationships/image" Target="media/image16.wmf"/><Relationship Id="rId38" Type="http://schemas.openxmlformats.org/officeDocument/2006/relationships/oleObject" Target="embeddings/oleObject10.bin"/><Relationship Id="rId46" Type="http://schemas.openxmlformats.org/officeDocument/2006/relationships/image" Target="media/image24.pcz"/><Relationship Id="rId59" Type="http://schemas.openxmlformats.org/officeDocument/2006/relationships/oleObject" Target="embeddings/oleObject18.bin"/><Relationship Id="rId67" Type="http://schemas.openxmlformats.org/officeDocument/2006/relationships/image" Target="media/image36.pcz"/><Relationship Id="rId20" Type="http://schemas.openxmlformats.org/officeDocument/2006/relationships/image" Target="media/image8.pcz"/><Relationship Id="rId41" Type="http://schemas.openxmlformats.org/officeDocument/2006/relationships/oleObject" Target="embeddings/oleObject11.bin"/><Relationship Id="rId54" Type="http://schemas.openxmlformats.org/officeDocument/2006/relationships/image" Target="media/image28.wmf"/><Relationship Id="rId62" Type="http://schemas.openxmlformats.org/officeDocument/2006/relationships/oleObject" Target="embeddings/oleObject19.bin"/><Relationship Id="rId70" Type="http://schemas.openxmlformats.org/officeDocument/2006/relationships/oleObject" Target="embeddings/oleObject22.bin"/><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1066</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Part 1 – Magnetic field of a wire</vt:lpstr>
    </vt:vector>
  </TitlesOfParts>
  <Company>CU Boulder</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Magnetic field of a wire</dc:title>
  <dc:subject/>
  <dc:creator>Darren Tarshis</dc:creator>
  <cp:keywords/>
  <cp:lastModifiedBy>Bethany Wilcox</cp:lastModifiedBy>
  <cp:revision>2</cp:revision>
  <cp:lastPrinted>2011-11-30T18:24:00Z</cp:lastPrinted>
  <dcterms:created xsi:type="dcterms:W3CDTF">2012-01-09T18:10:00Z</dcterms:created>
  <dcterms:modified xsi:type="dcterms:W3CDTF">2012-01-09T18:10:00Z</dcterms:modified>
</cp:coreProperties>
</file>