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99" w:rsidRPr="00E42A9D" w:rsidRDefault="005F5FF5" w:rsidP="00C71699">
      <w:pPr>
        <w:jc w:val="center"/>
        <w:rPr>
          <w:rFonts w:ascii="Helvetica" w:hAnsi="Helvetica"/>
          <w:b/>
          <w:sz w:val="36"/>
        </w:rPr>
      </w:pPr>
      <w:r w:rsidRPr="00E42A9D">
        <w:rPr>
          <w:rFonts w:ascii="Helvetica" w:hAnsi="Helvetica"/>
          <w:b/>
          <w:sz w:val="36"/>
        </w:rPr>
        <w:t>Transformed E&amp;M I materials</w:t>
      </w:r>
    </w:p>
    <w:p w:rsidR="00C71699" w:rsidRPr="00E42A9D" w:rsidRDefault="00E03133" w:rsidP="00C71699">
      <w:pPr>
        <w:jc w:val="center"/>
        <w:rPr>
          <w:rFonts w:ascii="Helvetica" w:hAnsi="Helvetica"/>
          <w:b/>
          <w:sz w:val="36"/>
        </w:rPr>
      </w:pPr>
    </w:p>
    <w:p w:rsidR="00C71699" w:rsidRPr="00E42A9D" w:rsidRDefault="005F5FF5" w:rsidP="00C71699">
      <w:pPr>
        <w:jc w:val="center"/>
        <w:rPr>
          <w:rFonts w:ascii="Helvetica" w:hAnsi="Helvetica"/>
          <w:b/>
          <w:sz w:val="36"/>
        </w:rPr>
      </w:pPr>
      <w:r>
        <w:rPr>
          <w:rFonts w:ascii="Helvetica" w:hAnsi="Helvetica"/>
          <w:b/>
          <w:sz w:val="36"/>
        </w:rPr>
        <w:t>Conductors + Capacitors</w:t>
      </w:r>
    </w:p>
    <w:p w:rsidR="00C71699" w:rsidRPr="00E42A9D" w:rsidRDefault="005F5FF5" w:rsidP="00C71699">
      <w:pPr>
        <w:jc w:val="center"/>
        <w:rPr>
          <w:rFonts w:ascii="Helvetica" w:hAnsi="Helvetica"/>
          <w:b/>
          <w:sz w:val="32"/>
        </w:rPr>
      </w:pPr>
      <w:r w:rsidRPr="00E42A9D">
        <w:rPr>
          <w:rFonts w:ascii="Helvetica" w:hAnsi="Helvetica"/>
          <w:b/>
          <w:sz w:val="32"/>
        </w:rPr>
        <w:t xml:space="preserve">(Griffiths Chapter </w:t>
      </w:r>
      <w:r>
        <w:rPr>
          <w:rFonts w:ascii="Helvetica" w:hAnsi="Helvetica"/>
          <w:b/>
          <w:sz w:val="32"/>
        </w:rPr>
        <w:t>2</w:t>
      </w:r>
      <w:r w:rsidRPr="00E42A9D">
        <w:rPr>
          <w:rFonts w:ascii="Helvetica" w:hAnsi="Helvetica"/>
          <w:b/>
          <w:sz w:val="32"/>
        </w:rPr>
        <w:t>)</w:t>
      </w:r>
    </w:p>
    <w:p w:rsidR="00C71699" w:rsidRPr="00E42A9D" w:rsidRDefault="00E03133" w:rsidP="00C71699">
      <w:pPr>
        <w:pBdr>
          <w:bottom w:val="single" w:sz="6" w:space="1" w:color="auto"/>
        </w:pBdr>
        <w:jc w:val="center"/>
        <w:rPr>
          <w:b/>
          <w:sz w:val="32"/>
        </w:rPr>
      </w:pPr>
    </w:p>
    <w:p w:rsidR="00C71699" w:rsidRPr="00E42A9D" w:rsidRDefault="00E03133" w:rsidP="00C71699">
      <w:pPr>
        <w:jc w:val="center"/>
        <w:rPr>
          <w:b/>
          <w:sz w:val="32"/>
        </w:rPr>
      </w:pPr>
    </w:p>
    <w:p w:rsidR="00C71699" w:rsidRPr="00E42A9D" w:rsidRDefault="00E03133" w:rsidP="00C71699">
      <w:pPr>
        <w:jc w:val="center"/>
        <w:rPr>
          <w:b/>
          <w:sz w:val="36"/>
        </w:rPr>
      </w:pPr>
    </w:p>
    <w:p w:rsidR="00C71699" w:rsidRPr="00E42A9D" w:rsidRDefault="005F5FF5" w:rsidP="00C71699">
      <w:pPr>
        <w:jc w:val="center"/>
        <w:rPr>
          <w:rFonts w:ascii="Helvetica" w:hAnsi="Helvetica"/>
          <w:b/>
          <w:sz w:val="36"/>
          <w:u w:val="single"/>
        </w:rPr>
      </w:pPr>
      <w:r w:rsidRPr="00E42A9D">
        <w:rPr>
          <w:rFonts w:ascii="Helvetica" w:hAnsi="Helvetica"/>
          <w:b/>
          <w:sz w:val="36"/>
          <w:u w:val="single"/>
        </w:rPr>
        <w:t>TIMELINE</w:t>
      </w:r>
    </w:p>
    <w:p w:rsidR="00C71699" w:rsidRDefault="00E03133" w:rsidP="00C71699">
      <w:pPr>
        <w:rPr>
          <w:rFonts w:ascii="Helvetica" w:hAnsi="Helvetica"/>
          <w:b/>
          <w:sz w:val="32"/>
        </w:rPr>
      </w:pPr>
    </w:p>
    <w:p w:rsidR="00C71699" w:rsidRDefault="005F5FF5" w:rsidP="00C71699">
      <w:pPr>
        <w:rPr>
          <w:rFonts w:ascii="Helvetica" w:hAnsi="Helvetica"/>
        </w:rPr>
      </w:pPr>
      <w:r w:rsidRPr="004B76C3">
        <w:rPr>
          <w:rFonts w:ascii="Helvetica" w:hAnsi="Helvetica"/>
        </w:rPr>
        <w:t xml:space="preserve">Prof A covers this in lectures </w:t>
      </w:r>
      <w:r>
        <w:rPr>
          <w:rFonts w:ascii="Helvetica" w:hAnsi="Helvetica"/>
        </w:rPr>
        <w:t>8</w:t>
      </w:r>
      <w:r w:rsidRPr="004B76C3">
        <w:rPr>
          <w:rFonts w:ascii="Helvetica" w:hAnsi="Helvetica"/>
        </w:rPr>
        <w:t xml:space="preserve"> &amp; 9.  </w:t>
      </w:r>
    </w:p>
    <w:p w:rsidR="00C71699" w:rsidRDefault="005F5FF5" w:rsidP="00C71699">
      <w:pPr>
        <w:rPr>
          <w:rFonts w:ascii="Helvetica" w:hAnsi="Helvetica"/>
        </w:rPr>
      </w:pPr>
      <w:r>
        <w:rPr>
          <w:rFonts w:ascii="Helvetica" w:hAnsi="Helvetica"/>
        </w:rPr>
        <w:t>Prof .B covers this in lecture 9 &amp; 10.</w:t>
      </w:r>
    </w:p>
    <w:p w:rsidR="00C71699" w:rsidRDefault="005F5FF5" w:rsidP="00C71699">
      <w:pPr>
        <w:rPr>
          <w:rFonts w:ascii="Helvetica" w:hAnsi="Helvetica"/>
        </w:rPr>
      </w:pPr>
      <w:r w:rsidRPr="004B76C3">
        <w:rPr>
          <w:rFonts w:ascii="Helvetica" w:hAnsi="Helvetica"/>
        </w:rPr>
        <w:t xml:space="preserve">Transformed course covered in lectures </w:t>
      </w:r>
      <w:r>
        <w:rPr>
          <w:rFonts w:ascii="Helvetica" w:hAnsi="Helvetica"/>
        </w:rPr>
        <w:t>10-12</w:t>
      </w:r>
    </w:p>
    <w:p w:rsidR="00C71699" w:rsidRPr="00E42A9D" w:rsidRDefault="00E03133" w:rsidP="00C71699">
      <w:pPr>
        <w:jc w:val="center"/>
        <w:rPr>
          <w:rFonts w:ascii="Helvetica" w:hAnsi="Helvetica"/>
          <w:b/>
          <w:sz w:val="32"/>
        </w:rPr>
      </w:pPr>
    </w:p>
    <w:p w:rsidR="00C71699" w:rsidRPr="00E42A9D" w:rsidRDefault="00E03133">
      <w:pPr>
        <w:pBdr>
          <w:bottom w:val="single" w:sz="6" w:space="1" w:color="auto"/>
        </w:pBdr>
        <w:rPr>
          <w:rFonts w:ascii="Helvetica" w:hAnsi="Helvetica"/>
        </w:rPr>
      </w:pPr>
    </w:p>
    <w:p w:rsidR="00C71699" w:rsidRPr="00E42A9D" w:rsidRDefault="00E03133">
      <w:pPr>
        <w:rPr>
          <w:rFonts w:ascii="Helvetica" w:hAnsi="Helvetica"/>
        </w:rPr>
      </w:pPr>
    </w:p>
    <w:p w:rsidR="00C71699" w:rsidRPr="00E42A9D" w:rsidRDefault="00E03133">
      <w:pPr>
        <w:rPr>
          <w:rFonts w:ascii="Helvetica" w:hAnsi="Helvetica"/>
        </w:rPr>
      </w:pPr>
    </w:p>
    <w:p w:rsidR="00C71699" w:rsidRPr="00E42A9D" w:rsidRDefault="005F5FF5" w:rsidP="00C71699">
      <w:pPr>
        <w:jc w:val="center"/>
        <w:rPr>
          <w:rFonts w:ascii="Helvetica" w:hAnsi="Helvetica"/>
          <w:b/>
          <w:sz w:val="36"/>
          <w:u w:val="single"/>
        </w:rPr>
      </w:pPr>
      <w:r w:rsidRPr="00E42A9D">
        <w:rPr>
          <w:rFonts w:ascii="Helvetica" w:hAnsi="Helvetica"/>
          <w:b/>
          <w:sz w:val="36"/>
          <w:u w:val="single"/>
        </w:rPr>
        <w:t>LEARNING GOALS</w:t>
      </w:r>
    </w:p>
    <w:p w:rsidR="00C71699" w:rsidRPr="00C71699" w:rsidRDefault="00E03133">
      <w:pPr>
        <w:rPr>
          <w:rFonts w:ascii="Helvetica" w:hAnsi="Helvetica"/>
        </w:rPr>
      </w:pPr>
    </w:p>
    <w:p w:rsidR="00C71699" w:rsidRPr="00C71699" w:rsidRDefault="00E03133" w:rsidP="00C71699">
      <w:pPr>
        <w:rPr>
          <w:rFonts w:ascii="Helvetica" w:hAnsi="Helvetica"/>
          <w:u w:val="single"/>
        </w:rPr>
      </w:pPr>
    </w:p>
    <w:p w:rsidR="00C71699" w:rsidRPr="00C71699" w:rsidRDefault="005F5FF5" w:rsidP="00C71699">
      <w:pPr>
        <w:numPr>
          <w:ilvl w:val="0"/>
          <w:numId w:val="9"/>
        </w:numPr>
        <w:rPr>
          <w:rFonts w:ascii="Helvetica" w:hAnsi="Helvetica"/>
        </w:rPr>
      </w:pPr>
      <w:r w:rsidRPr="00C71699">
        <w:rPr>
          <w:rFonts w:ascii="Helvetica" w:hAnsi="Helvetica"/>
        </w:rPr>
        <w:t xml:space="preserve">Students should be able to sketch the induced charge distribution on a </w:t>
      </w:r>
      <w:proofErr w:type="gramStart"/>
      <w:r w:rsidRPr="00C71699">
        <w:rPr>
          <w:rFonts w:ascii="Helvetica" w:hAnsi="Helvetica"/>
        </w:rPr>
        <w:t>conductor</w:t>
      </w:r>
      <w:proofErr w:type="gramEnd"/>
      <w:r w:rsidRPr="00C71699">
        <w:rPr>
          <w:rFonts w:ascii="Helvetica" w:hAnsi="Helvetica"/>
        </w:rPr>
        <w:t xml:space="preserve"> placed in an electric field.</w:t>
      </w:r>
    </w:p>
    <w:p w:rsidR="00C71699" w:rsidRPr="00C71699" w:rsidRDefault="005F5FF5" w:rsidP="00C71699">
      <w:pPr>
        <w:numPr>
          <w:ilvl w:val="0"/>
          <w:numId w:val="9"/>
        </w:numPr>
        <w:rPr>
          <w:rFonts w:ascii="Helvetica" w:hAnsi="Helvetica"/>
        </w:rPr>
      </w:pPr>
      <w:r w:rsidRPr="00C71699">
        <w:rPr>
          <w:rFonts w:ascii="Helvetica" w:hAnsi="Helvetica"/>
        </w:rPr>
        <w:t>Students should be able to explain what happens to a conductor when it is placed in an electric field, and sketch the E field inside and outside a conducting sphere placed in an electric field.</w:t>
      </w:r>
    </w:p>
    <w:p w:rsidR="00C71699" w:rsidRPr="00C71699" w:rsidRDefault="005F5FF5" w:rsidP="00C71699">
      <w:pPr>
        <w:numPr>
          <w:ilvl w:val="0"/>
          <w:numId w:val="9"/>
        </w:numPr>
        <w:rPr>
          <w:rFonts w:ascii="Helvetica" w:hAnsi="Helvetica"/>
        </w:rPr>
      </w:pPr>
      <w:r w:rsidRPr="00C71699">
        <w:rPr>
          <w:rFonts w:ascii="Helvetica" w:hAnsi="Helvetica"/>
        </w:rPr>
        <w:t xml:space="preserve">Students should be able to explain how conductors shield electric fields, and describe the consequences of </w:t>
      </w:r>
      <w:proofErr w:type="gramStart"/>
      <w:r w:rsidRPr="00C71699">
        <w:rPr>
          <w:rFonts w:ascii="Helvetica" w:hAnsi="Helvetica"/>
        </w:rPr>
        <w:t>this fact in particular physical problems</w:t>
      </w:r>
      <w:proofErr w:type="gramEnd"/>
      <w:r w:rsidRPr="00C71699">
        <w:rPr>
          <w:rFonts w:ascii="Helvetica" w:hAnsi="Helvetica"/>
        </w:rPr>
        <w:t xml:space="preserve"> (e.g., conductors with cavities). </w:t>
      </w:r>
    </w:p>
    <w:p w:rsidR="00C71699" w:rsidRPr="00C71699" w:rsidRDefault="005F5FF5" w:rsidP="00C71699">
      <w:pPr>
        <w:numPr>
          <w:ilvl w:val="0"/>
          <w:numId w:val="9"/>
        </w:numPr>
        <w:rPr>
          <w:rFonts w:ascii="Helvetica" w:hAnsi="Helvetica"/>
        </w:rPr>
      </w:pPr>
      <w:r w:rsidRPr="00C71699">
        <w:rPr>
          <w:rFonts w:ascii="Helvetica" w:hAnsi="Helvetica"/>
        </w:rPr>
        <w:t xml:space="preserve">Students should be able to state that conductors are </w:t>
      </w:r>
      <w:proofErr w:type="spellStart"/>
      <w:r w:rsidRPr="00C71699">
        <w:rPr>
          <w:rFonts w:ascii="Helvetica" w:hAnsi="Helvetica"/>
        </w:rPr>
        <w:t>equipotentials</w:t>
      </w:r>
      <w:proofErr w:type="spellEnd"/>
      <w:r w:rsidRPr="00C71699">
        <w:rPr>
          <w:rFonts w:ascii="Helvetica" w:hAnsi="Helvetica"/>
        </w:rPr>
        <w:t xml:space="preserve">, that E=0 inside a conductor, that E is perpendicular to the surface of a conductor (just outside the conductor), and that all charge resides on the surface of a conductor.  </w:t>
      </w:r>
    </w:p>
    <w:p w:rsidR="00C71699" w:rsidRDefault="00E03133">
      <w:pPr>
        <w:pBdr>
          <w:bottom w:val="single" w:sz="6" w:space="1" w:color="auto"/>
        </w:pBdr>
        <w:rPr>
          <w:rFonts w:ascii="Helvetica" w:hAnsi="Helvetica"/>
        </w:rPr>
      </w:pPr>
    </w:p>
    <w:p w:rsidR="00C71699" w:rsidRPr="00E42A9D" w:rsidRDefault="00E03133">
      <w:pPr>
        <w:rPr>
          <w:rFonts w:ascii="Helvetica" w:hAnsi="Helvetica"/>
        </w:rPr>
      </w:pPr>
    </w:p>
    <w:p w:rsidR="00C71699" w:rsidRPr="00E42A9D" w:rsidRDefault="00E03133" w:rsidP="00C71699">
      <w:pPr>
        <w:jc w:val="center"/>
        <w:rPr>
          <w:rFonts w:ascii="Helvetica" w:hAnsi="Helvetica"/>
          <w:b/>
          <w:sz w:val="28"/>
          <w:u w:val="single"/>
        </w:rPr>
      </w:pPr>
      <w:bookmarkStart w:id="0" w:name="_GoBack"/>
      <w:bookmarkEnd w:id="0"/>
    </w:p>
    <w:p w:rsidR="00C71699" w:rsidRPr="00E42A9D" w:rsidRDefault="005F5FF5" w:rsidP="00C71699">
      <w:pPr>
        <w:jc w:val="center"/>
        <w:rPr>
          <w:rFonts w:ascii="Helvetica" w:hAnsi="Helvetica"/>
          <w:b/>
          <w:sz w:val="36"/>
          <w:u w:val="single"/>
        </w:rPr>
      </w:pPr>
      <w:r w:rsidRPr="00E42A9D">
        <w:rPr>
          <w:rFonts w:ascii="Helvetica" w:hAnsi="Helvetica"/>
          <w:b/>
          <w:sz w:val="36"/>
          <w:u w:val="single"/>
        </w:rPr>
        <w:t>CLASS ACTIVITIES</w:t>
      </w:r>
    </w:p>
    <w:p w:rsidR="00C71699" w:rsidRPr="00E42A9D" w:rsidRDefault="00E03133">
      <w:pPr>
        <w:rPr>
          <w:rFonts w:ascii="Helvetica" w:hAnsi="Helvetica"/>
        </w:rPr>
      </w:pPr>
    </w:p>
    <w:p w:rsidR="00C71699" w:rsidRPr="006C6695" w:rsidRDefault="00E03133" w:rsidP="00C71699">
      <w:pPr>
        <w:widowControl w:val="0"/>
        <w:autoSpaceDE w:val="0"/>
        <w:autoSpaceDN w:val="0"/>
        <w:adjustRightInd w:val="0"/>
        <w:rPr>
          <w:rFonts w:ascii="Helvetica" w:hAnsi="Helvetica"/>
          <w:b/>
          <w:color w:val="000000"/>
          <w:szCs w:val="20"/>
        </w:rPr>
      </w:pPr>
    </w:p>
    <w:p w:rsidR="00C71699" w:rsidRPr="006C6695" w:rsidRDefault="005F5FF5" w:rsidP="00C71699">
      <w:pPr>
        <w:widowControl w:val="0"/>
        <w:autoSpaceDE w:val="0"/>
        <w:autoSpaceDN w:val="0"/>
        <w:adjustRightInd w:val="0"/>
        <w:rPr>
          <w:rFonts w:ascii="Helvetica" w:hAnsi="Helvetica"/>
          <w:b/>
          <w:color w:val="0000FF"/>
          <w:szCs w:val="20"/>
        </w:rPr>
      </w:pPr>
      <w:r w:rsidRPr="006C6695">
        <w:rPr>
          <w:rFonts w:ascii="Helvetica" w:hAnsi="Helvetica"/>
          <w:b/>
          <w:color w:val="0000FF"/>
          <w:szCs w:val="20"/>
        </w:rPr>
        <w:t>Whiteboard</w:t>
      </w:r>
    </w:p>
    <w:p w:rsidR="00C71699" w:rsidRPr="006C6695" w:rsidRDefault="005F5FF5" w:rsidP="00C71699">
      <w:pPr>
        <w:widowControl w:val="0"/>
        <w:autoSpaceDE w:val="0"/>
        <w:autoSpaceDN w:val="0"/>
        <w:adjustRightInd w:val="0"/>
        <w:rPr>
          <w:rFonts w:ascii="Helvetica" w:hAnsi="Helvetica"/>
          <w:b/>
          <w:color w:val="000000"/>
          <w:szCs w:val="20"/>
        </w:rPr>
      </w:pPr>
      <w:r w:rsidRPr="006C6695">
        <w:rPr>
          <w:rFonts w:ascii="Helvetica" w:hAnsi="Helvetica"/>
          <w:b/>
          <w:color w:val="000000"/>
          <w:szCs w:val="20"/>
        </w:rPr>
        <w:t>E in cubical conductor</w:t>
      </w:r>
    </w:p>
    <w:p w:rsidR="00C71699" w:rsidRPr="006C6695" w:rsidRDefault="005F5FF5" w:rsidP="00C71699">
      <w:pPr>
        <w:widowControl w:val="0"/>
        <w:autoSpaceDE w:val="0"/>
        <w:autoSpaceDN w:val="0"/>
        <w:adjustRightInd w:val="0"/>
        <w:rPr>
          <w:rFonts w:ascii="Helvetica" w:hAnsi="Helvetica"/>
          <w:color w:val="000000"/>
          <w:szCs w:val="20"/>
        </w:rPr>
      </w:pPr>
      <w:r w:rsidRPr="006C6695">
        <w:rPr>
          <w:rFonts w:ascii="Helvetica" w:hAnsi="Helvetica"/>
          <w:color w:val="000000"/>
          <w:szCs w:val="20"/>
        </w:rPr>
        <w:t xml:space="preserve">We </w:t>
      </w:r>
      <w:proofErr w:type="spellStart"/>
      <w:r w:rsidRPr="006C6695">
        <w:rPr>
          <w:rFonts w:ascii="Helvetica" w:hAnsi="Helvetica"/>
          <w:color w:val="000000"/>
          <w:szCs w:val="20"/>
        </w:rPr>
        <w:t>whiteboarded</w:t>
      </w:r>
      <w:proofErr w:type="spellEnd"/>
      <w:r w:rsidRPr="006C6695">
        <w:rPr>
          <w:rFonts w:ascii="Helvetica" w:hAnsi="Helvetica"/>
          <w:color w:val="000000"/>
          <w:szCs w:val="20"/>
        </w:rPr>
        <w:t xml:space="preserve"> the E field in a cubical conductor with a cubical cavity, with a +Q on the outside. Not enough time to finish!</w:t>
      </w:r>
    </w:p>
    <w:p w:rsidR="00C71699" w:rsidRPr="00442D71" w:rsidRDefault="00E03133" w:rsidP="00C71699">
      <w:pPr>
        <w:rPr>
          <w:rFonts w:ascii="Helvetica" w:hAnsi="Helvetica"/>
        </w:rPr>
      </w:pPr>
    </w:p>
    <w:p w:rsidR="00C71699" w:rsidRPr="00442D71" w:rsidRDefault="005F5FF5" w:rsidP="00C71699">
      <w:pPr>
        <w:widowControl w:val="0"/>
        <w:autoSpaceDE w:val="0"/>
        <w:autoSpaceDN w:val="0"/>
        <w:adjustRightInd w:val="0"/>
        <w:rPr>
          <w:rFonts w:ascii="Helvetica" w:hAnsi="Helvetica"/>
        </w:rPr>
      </w:pPr>
      <w:r w:rsidRPr="006C6695">
        <w:rPr>
          <w:rFonts w:ascii="Helvetica" w:hAnsi="Helvetica"/>
          <w:b/>
          <w:color w:val="0000FF"/>
          <w:szCs w:val="20"/>
        </w:rPr>
        <w:t>Discussion</w:t>
      </w:r>
    </w:p>
    <w:p w:rsidR="00C71699" w:rsidRPr="00C71699" w:rsidRDefault="005F5FF5" w:rsidP="00C71699">
      <w:pPr>
        <w:rPr>
          <w:rFonts w:ascii="Helvetica" w:hAnsi="Helvetica"/>
          <w:b/>
          <w:color w:val="000000"/>
          <w:szCs w:val="26"/>
        </w:rPr>
      </w:pPr>
      <w:r w:rsidRPr="00C71699">
        <w:rPr>
          <w:rFonts w:ascii="Helvetica" w:hAnsi="Helvetica"/>
          <w:b/>
          <w:color w:val="000000"/>
          <w:szCs w:val="26"/>
        </w:rPr>
        <w:t>Questions for Lecture (from UIUC)</w:t>
      </w:r>
    </w:p>
    <w:p w:rsidR="00C71699" w:rsidRPr="00FC7C8F" w:rsidRDefault="005F5FF5" w:rsidP="00C71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C7C8F">
        <w:rPr>
          <w:rFonts w:ascii="Helvetica" w:hAnsi="Helvetica"/>
        </w:rPr>
        <w:t xml:space="preserve">1.) Important properties of a (good) electrical conductor are that:  any free (or induced) electric charges must reside on the </w:t>
      </w:r>
      <w:r w:rsidRPr="00FC7C8F">
        <w:rPr>
          <w:rFonts w:ascii="Helvetica" w:hAnsi="Helvetica"/>
          <w:i/>
        </w:rPr>
        <w:t>surface</w:t>
      </w:r>
      <w:r w:rsidRPr="00FC7C8F">
        <w:rPr>
          <w:rFonts w:ascii="Helvetica" w:hAnsi="Helvetica"/>
        </w:rPr>
        <w:t xml:space="preserve"> of the conductor. Why?  </w:t>
      </w:r>
    </w:p>
    <w:p w:rsidR="00C71699" w:rsidRPr="00FC7C8F" w:rsidRDefault="005F5FF5" w:rsidP="00C71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C7C8F">
        <w:rPr>
          <w:rFonts w:ascii="Helvetica" w:hAnsi="Helvetica"/>
        </w:rPr>
        <w:t xml:space="preserve"> 2.) Why is the boundary condition </w:t>
      </w:r>
      <w:r w:rsidRPr="00141659">
        <w:rPr>
          <w:position w:val="-22"/>
        </w:rPr>
        <w:object w:dxaOrig="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9.25pt" o:ole="">
            <v:imagedata r:id="rId6" o:title=""/>
          </v:shape>
          <o:OLEObject Type="Embed" ProgID="Equation.3" ShapeID="_x0000_i1025" DrawAspect="Content" ObjectID="_1405846316" r:id="rId7"/>
        </w:object>
      </w:r>
      <w:r>
        <w:t>|</w:t>
      </w:r>
      <w:r>
        <w:rPr>
          <w:vertAlign w:val="subscript"/>
        </w:rPr>
        <w:t xml:space="preserve">surface </w:t>
      </w:r>
      <w:r w:rsidRPr="00FC7C8F">
        <w:rPr>
          <w:rFonts w:ascii="Helvetica" w:hAnsi="Helvetica"/>
        </w:rPr>
        <w:t xml:space="preserve">physically equivalent to specifying the </w:t>
      </w:r>
    </w:p>
    <w:p w:rsidR="00C71699" w:rsidRPr="006C6695" w:rsidRDefault="005F5FF5" w:rsidP="00C71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Cs w:val="20"/>
        </w:rPr>
      </w:pPr>
      <w:proofErr w:type="gramStart"/>
      <w:r w:rsidRPr="00FC7C8F">
        <w:rPr>
          <w:rFonts w:ascii="Helvetica" w:hAnsi="Helvetica"/>
        </w:rPr>
        <w:t>electric</w:t>
      </w:r>
      <w:proofErr w:type="gramEnd"/>
      <w:r w:rsidRPr="00FC7C8F">
        <w:rPr>
          <w:rFonts w:ascii="Helvetica" w:hAnsi="Helvetica"/>
        </w:rPr>
        <w:t xml:space="preserve"> field E(r)</w:t>
      </w:r>
      <w:r w:rsidRPr="00FC7C8F">
        <w:t xml:space="preserve"> </w:t>
      </w:r>
      <w:r>
        <w:t>|</w:t>
      </w:r>
      <w:r>
        <w:rPr>
          <w:vertAlign w:val="subscript"/>
        </w:rPr>
        <w:t xml:space="preserve">surface  </w:t>
      </w:r>
      <w:r w:rsidRPr="00FC7C8F">
        <w:rPr>
          <w:rFonts w:ascii="Helvetica" w:hAnsi="Helvetica"/>
        </w:rPr>
        <w:t xml:space="preserve">at the surface of the conductor? </w:t>
      </w:r>
    </w:p>
    <w:p w:rsidR="00C71699" w:rsidRPr="006C6695" w:rsidRDefault="00E03133" w:rsidP="00C71699">
      <w:pPr>
        <w:rPr>
          <w:rFonts w:ascii="Helvetica" w:hAnsi="Helvetica"/>
          <w:b/>
        </w:rPr>
      </w:pPr>
    </w:p>
    <w:p w:rsidR="00C71699" w:rsidRPr="006C6695" w:rsidRDefault="005F5FF5" w:rsidP="00C71699">
      <w:pPr>
        <w:widowControl w:val="0"/>
        <w:autoSpaceDE w:val="0"/>
        <w:autoSpaceDN w:val="0"/>
        <w:adjustRightInd w:val="0"/>
        <w:rPr>
          <w:rFonts w:ascii="Helvetica" w:hAnsi="Helvetica"/>
          <w:b/>
          <w:color w:val="0000FF"/>
          <w:szCs w:val="20"/>
        </w:rPr>
      </w:pPr>
      <w:r w:rsidRPr="006C6695">
        <w:rPr>
          <w:rFonts w:ascii="Helvetica" w:hAnsi="Helvetica"/>
          <w:b/>
          <w:color w:val="0000FF"/>
          <w:szCs w:val="20"/>
        </w:rPr>
        <w:t>Visualization</w:t>
      </w:r>
    </w:p>
    <w:p w:rsidR="00C71699" w:rsidRPr="006C6695" w:rsidRDefault="005F5FF5" w:rsidP="00C71699">
      <w:pPr>
        <w:widowControl w:val="0"/>
        <w:autoSpaceDE w:val="0"/>
        <w:autoSpaceDN w:val="0"/>
        <w:adjustRightInd w:val="0"/>
        <w:rPr>
          <w:rFonts w:ascii="Helvetica" w:hAnsi="Helvetica"/>
          <w:b/>
          <w:color w:val="000000"/>
          <w:szCs w:val="20"/>
        </w:rPr>
      </w:pPr>
      <w:r w:rsidRPr="006C6695">
        <w:rPr>
          <w:rFonts w:ascii="Helvetica" w:hAnsi="Helvetica"/>
          <w:b/>
          <w:color w:val="000000"/>
          <w:szCs w:val="20"/>
        </w:rPr>
        <w:t>Conductors</w:t>
      </w:r>
    </w:p>
    <w:p w:rsidR="00C71699" w:rsidRPr="006C6695" w:rsidRDefault="005F5FF5" w:rsidP="00C71699">
      <w:pPr>
        <w:widowControl w:val="0"/>
        <w:autoSpaceDE w:val="0"/>
        <w:autoSpaceDN w:val="0"/>
        <w:adjustRightInd w:val="0"/>
        <w:rPr>
          <w:rFonts w:ascii="Helvetica" w:hAnsi="Helvetica"/>
          <w:color w:val="000000"/>
          <w:szCs w:val="20"/>
        </w:rPr>
      </w:pPr>
      <w:r w:rsidRPr="006C6695">
        <w:rPr>
          <w:rFonts w:ascii="Helvetica" w:hAnsi="Helvetica"/>
          <w:color w:val="000000"/>
          <w:szCs w:val="20"/>
        </w:rPr>
        <w:t xml:space="preserve">I showed them http://www.falstad.com/emstatic/, but it was just at the end of class. See next Wed for more details! Prep it ahead of class: Setup was "conducting box". You must first set mouse </w:t>
      </w:r>
      <w:proofErr w:type="gramStart"/>
      <w:r w:rsidRPr="006C6695">
        <w:rPr>
          <w:rFonts w:ascii="Helvetica" w:hAnsi="Helvetica"/>
          <w:color w:val="000000"/>
          <w:szCs w:val="20"/>
        </w:rPr>
        <w:t>=  "</w:t>
      </w:r>
      <w:proofErr w:type="gramEnd"/>
      <w:r w:rsidRPr="006C6695">
        <w:rPr>
          <w:rFonts w:ascii="Helvetica" w:hAnsi="Helvetica"/>
          <w:color w:val="000000"/>
          <w:szCs w:val="20"/>
        </w:rPr>
        <w:t>make floater",</w:t>
      </w:r>
    </w:p>
    <w:p w:rsidR="00C71699" w:rsidRPr="006C6695" w:rsidRDefault="005F5FF5" w:rsidP="00C71699">
      <w:pPr>
        <w:widowControl w:val="0"/>
        <w:autoSpaceDE w:val="0"/>
        <w:autoSpaceDN w:val="0"/>
        <w:adjustRightInd w:val="0"/>
        <w:rPr>
          <w:rFonts w:ascii="Helvetica" w:hAnsi="Helvetica"/>
          <w:color w:val="000000"/>
          <w:szCs w:val="20"/>
        </w:rPr>
      </w:pPr>
      <w:proofErr w:type="gramStart"/>
      <w:r w:rsidRPr="006C6695">
        <w:rPr>
          <w:rFonts w:ascii="Helvetica" w:hAnsi="Helvetica"/>
          <w:color w:val="000000"/>
          <w:szCs w:val="20"/>
        </w:rPr>
        <w:t>then</w:t>
      </w:r>
      <w:proofErr w:type="gramEnd"/>
      <w:r w:rsidRPr="006C6695">
        <w:rPr>
          <w:rFonts w:ascii="Helvetica" w:hAnsi="Helvetica"/>
          <w:color w:val="000000"/>
          <w:szCs w:val="20"/>
        </w:rPr>
        <w:t xml:space="preserve"> make the box floating potential, then set mouse = "adjust voltage", and adjust the voltage to zero. (It helps to temporarily increase brightness to REALLY set voltage=0) Then finally, turn brightness back down, and set mouse = add +</w:t>
      </w:r>
      <w:proofErr w:type="spellStart"/>
      <w:r w:rsidRPr="006C6695">
        <w:rPr>
          <w:rFonts w:ascii="Helvetica" w:hAnsi="Helvetica"/>
          <w:color w:val="000000"/>
          <w:szCs w:val="20"/>
        </w:rPr>
        <w:t>draggable</w:t>
      </w:r>
      <w:proofErr w:type="spellEnd"/>
      <w:r w:rsidRPr="006C6695">
        <w:rPr>
          <w:rFonts w:ascii="Helvetica" w:hAnsi="Helvetica"/>
          <w:color w:val="000000"/>
          <w:szCs w:val="20"/>
        </w:rPr>
        <w:t xml:space="preserve"> charge. You can put the charge outside, or drag it inside the box - you can see the polarization of the box, you can see the shielding, and the "shielding of position information" when Q is inside.</w:t>
      </w:r>
    </w:p>
    <w:p w:rsidR="00C71699" w:rsidRPr="006C6695" w:rsidRDefault="005F5FF5" w:rsidP="00C71699">
      <w:pPr>
        <w:widowControl w:val="0"/>
        <w:autoSpaceDE w:val="0"/>
        <w:autoSpaceDN w:val="0"/>
        <w:adjustRightInd w:val="0"/>
        <w:rPr>
          <w:rFonts w:ascii="Helvetica" w:hAnsi="Helvetica"/>
          <w:color w:val="000000"/>
          <w:szCs w:val="20"/>
        </w:rPr>
      </w:pPr>
      <w:r w:rsidRPr="006C6695">
        <w:rPr>
          <w:rFonts w:ascii="Helvetica" w:hAnsi="Helvetica"/>
          <w:color w:val="000000"/>
          <w:szCs w:val="20"/>
        </w:rPr>
        <w:t xml:space="preserve">Then, I switched the setup to "charge and plane", which is a great setup for the method of images problem. And after SOLVING method of images, you can instantly "flip" the </w:t>
      </w:r>
      <w:proofErr w:type="spellStart"/>
      <w:r w:rsidRPr="006C6695">
        <w:rPr>
          <w:rFonts w:ascii="Helvetica" w:hAnsi="Helvetica"/>
          <w:color w:val="000000"/>
          <w:szCs w:val="20"/>
        </w:rPr>
        <w:t>sim</w:t>
      </w:r>
      <w:proofErr w:type="spellEnd"/>
      <w:r w:rsidRPr="006C6695">
        <w:rPr>
          <w:rFonts w:ascii="Helvetica" w:hAnsi="Helvetica"/>
          <w:color w:val="000000"/>
          <w:szCs w:val="20"/>
        </w:rPr>
        <w:t xml:space="preserve"> from "charge and plane" to dipole, it works </w:t>
      </w:r>
      <w:proofErr w:type="gramStart"/>
      <w:r w:rsidRPr="006C6695">
        <w:rPr>
          <w:rFonts w:ascii="Helvetica" w:hAnsi="Helvetica"/>
          <w:color w:val="000000"/>
          <w:szCs w:val="20"/>
        </w:rPr>
        <w:t>great,</w:t>
      </w:r>
      <w:proofErr w:type="gramEnd"/>
      <w:r w:rsidRPr="006C6695">
        <w:rPr>
          <w:rFonts w:ascii="Helvetica" w:hAnsi="Helvetica"/>
          <w:color w:val="000000"/>
          <w:szCs w:val="20"/>
        </w:rPr>
        <w:t xml:space="preserve"> you can visibly see that the E field on the upper half of the screen is unchanged! </w:t>
      </w:r>
    </w:p>
    <w:p w:rsidR="00C71699" w:rsidRPr="006C6695" w:rsidRDefault="00E03133" w:rsidP="00C71699">
      <w:pPr>
        <w:widowControl w:val="0"/>
        <w:autoSpaceDE w:val="0"/>
        <w:autoSpaceDN w:val="0"/>
        <w:adjustRightInd w:val="0"/>
        <w:rPr>
          <w:rFonts w:ascii="Helvetica" w:hAnsi="Helvetica"/>
          <w:color w:val="000000"/>
          <w:szCs w:val="20"/>
        </w:rPr>
      </w:pPr>
    </w:p>
    <w:p w:rsidR="00C71699" w:rsidRPr="006C6695" w:rsidRDefault="00E03133" w:rsidP="00C71699">
      <w:pPr>
        <w:rPr>
          <w:rFonts w:ascii="Helvetica" w:hAnsi="Helvetica"/>
        </w:rPr>
      </w:pPr>
    </w:p>
    <w:p w:rsidR="00C71699" w:rsidRPr="006C6695" w:rsidRDefault="005F5FF5" w:rsidP="00C71699">
      <w:pPr>
        <w:widowControl w:val="0"/>
        <w:autoSpaceDE w:val="0"/>
        <w:autoSpaceDN w:val="0"/>
        <w:adjustRightInd w:val="0"/>
        <w:rPr>
          <w:rFonts w:ascii="Helvetica" w:hAnsi="Helvetica"/>
          <w:b/>
          <w:color w:val="0000FF"/>
          <w:szCs w:val="20"/>
        </w:rPr>
      </w:pPr>
      <w:r w:rsidRPr="006C6695">
        <w:rPr>
          <w:rFonts w:ascii="Helvetica" w:hAnsi="Helvetica"/>
          <w:b/>
          <w:color w:val="0000FF"/>
          <w:szCs w:val="20"/>
        </w:rPr>
        <w:t>Kinesthetic</w:t>
      </w:r>
    </w:p>
    <w:p w:rsidR="00C71699" w:rsidRPr="006C6695" w:rsidRDefault="005F5FF5" w:rsidP="00C71699">
      <w:pPr>
        <w:widowControl w:val="0"/>
        <w:autoSpaceDE w:val="0"/>
        <w:autoSpaceDN w:val="0"/>
        <w:adjustRightInd w:val="0"/>
        <w:rPr>
          <w:rFonts w:ascii="Helvetica" w:hAnsi="Helvetica"/>
          <w:b/>
          <w:color w:val="000000"/>
          <w:szCs w:val="20"/>
        </w:rPr>
      </w:pPr>
      <w:r w:rsidRPr="006C6695">
        <w:rPr>
          <w:rFonts w:ascii="Helvetica" w:hAnsi="Helvetica"/>
          <w:b/>
          <w:color w:val="000000"/>
          <w:szCs w:val="20"/>
        </w:rPr>
        <w:t>Room as a conductor</w:t>
      </w:r>
    </w:p>
    <w:p w:rsidR="00C71699" w:rsidRPr="006C6695" w:rsidRDefault="005F5FF5" w:rsidP="00C71699">
      <w:pPr>
        <w:widowControl w:val="0"/>
        <w:autoSpaceDE w:val="0"/>
        <w:autoSpaceDN w:val="0"/>
        <w:adjustRightInd w:val="0"/>
        <w:rPr>
          <w:rFonts w:ascii="Helvetica" w:hAnsi="Helvetica"/>
        </w:rPr>
      </w:pPr>
      <w:r w:rsidRPr="006C6695">
        <w:rPr>
          <w:rFonts w:ascii="Helvetica" w:hAnsi="Helvetica"/>
          <w:color w:val="000000"/>
          <w:szCs w:val="20"/>
        </w:rPr>
        <w:t>I reviewed last class by imagining one wall of the room a giant conductor at 0 V, the other a giant conductor at +100 V, and we "visualized" the e field and equipotential planes in the room.</w:t>
      </w:r>
    </w:p>
    <w:p w:rsidR="00C71699" w:rsidRPr="006C6695" w:rsidRDefault="00E03133" w:rsidP="00C71699">
      <w:pPr>
        <w:rPr>
          <w:rFonts w:ascii="Helvetica" w:hAnsi="Helvetica"/>
        </w:rPr>
      </w:pPr>
    </w:p>
    <w:p w:rsidR="00C71699" w:rsidRPr="006C6695" w:rsidRDefault="005F5FF5" w:rsidP="00C71699">
      <w:pPr>
        <w:rPr>
          <w:rFonts w:ascii="Helvetica" w:hAnsi="Helvetica"/>
          <w:b/>
          <w:color w:val="0000FF"/>
        </w:rPr>
      </w:pPr>
      <w:r w:rsidRPr="006C6695">
        <w:rPr>
          <w:rFonts w:ascii="Helvetica" w:hAnsi="Helvetica"/>
          <w:b/>
          <w:color w:val="0000FF"/>
        </w:rPr>
        <w:t>Demo</w:t>
      </w:r>
    </w:p>
    <w:p w:rsidR="00C71699" w:rsidRPr="006C6695" w:rsidRDefault="005F5FF5" w:rsidP="00C71699">
      <w:pPr>
        <w:rPr>
          <w:rFonts w:ascii="Helvetica" w:hAnsi="Helvetica"/>
        </w:rPr>
      </w:pPr>
      <w:r w:rsidRPr="006C6695">
        <w:rPr>
          <w:rFonts w:ascii="Helvetica" w:hAnsi="Helvetica"/>
          <w:b/>
        </w:rPr>
        <w:t xml:space="preserve">Leyden </w:t>
      </w:r>
      <w:proofErr w:type="gramStart"/>
      <w:r w:rsidRPr="006C6695">
        <w:rPr>
          <w:rFonts w:ascii="Helvetica" w:hAnsi="Helvetica"/>
          <w:b/>
        </w:rPr>
        <w:t>Jar</w:t>
      </w:r>
      <w:proofErr w:type="gramEnd"/>
    </w:p>
    <w:p w:rsidR="00C71699" w:rsidRPr="006C6695" w:rsidRDefault="005F5FF5" w:rsidP="00C71699">
      <w:pPr>
        <w:rPr>
          <w:rFonts w:ascii="Helvetica" w:hAnsi="Helvetica"/>
          <w:color w:val="000000"/>
        </w:rPr>
      </w:pPr>
      <w:r w:rsidRPr="006C6695">
        <w:rPr>
          <w:rFonts w:ascii="Helvetica" w:hAnsi="Helvetica"/>
          <w:color w:val="000000"/>
        </w:rPr>
        <w:t>(CU Demo # 5C30.05)</w:t>
      </w:r>
    </w:p>
    <w:p w:rsidR="00C71699" w:rsidRPr="006C6695" w:rsidRDefault="005F5FF5" w:rsidP="00C71699">
      <w:pPr>
        <w:rPr>
          <w:rFonts w:ascii="Helvetica" w:hAnsi="Helvetica"/>
        </w:rPr>
      </w:pPr>
      <w:proofErr w:type="gramStart"/>
      <w:r w:rsidRPr="006C6695">
        <w:rPr>
          <w:rFonts w:ascii="Helvetica" w:hAnsi="Helvetica"/>
          <w:color w:val="000000"/>
        </w:rPr>
        <w:t>Energy of a capacitor.</w:t>
      </w:r>
      <w:proofErr w:type="gramEnd"/>
      <w:r w:rsidRPr="006C6695">
        <w:rPr>
          <w:rFonts w:ascii="Helvetica" w:hAnsi="Helvetica"/>
          <w:color w:val="000000"/>
        </w:rPr>
        <w:t xml:space="preserve">  The jars hold a charge even after having been dissembled and reassembled.</w:t>
      </w:r>
    </w:p>
    <w:p w:rsidR="00C71699" w:rsidRPr="006C6695" w:rsidRDefault="00E03133" w:rsidP="00C71699">
      <w:pPr>
        <w:rPr>
          <w:rFonts w:ascii="Helvetica" w:hAnsi="Helvetica"/>
          <w:color w:val="0000FF"/>
        </w:rPr>
      </w:pPr>
    </w:p>
    <w:p w:rsidR="00C71699" w:rsidRPr="006C6695" w:rsidRDefault="005F5FF5" w:rsidP="00C71699">
      <w:pPr>
        <w:rPr>
          <w:rFonts w:ascii="Helvetica" w:hAnsi="Helvetica"/>
          <w:b/>
          <w:color w:val="0000FF"/>
        </w:rPr>
      </w:pPr>
      <w:r w:rsidRPr="006C6695">
        <w:rPr>
          <w:rFonts w:ascii="Helvetica" w:hAnsi="Helvetica"/>
          <w:b/>
          <w:color w:val="0000FF"/>
        </w:rPr>
        <w:t>Demo</w:t>
      </w:r>
    </w:p>
    <w:p w:rsidR="00C71699" w:rsidRPr="006C6695" w:rsidRDefault="005F5FF5" w:rsidP="00C71699">
      <w:pPr>
        <w:rPr>
          <w:rFonts w:ascii="Helvetica" w:hAnsi="Helvetica"/>
          <w:b/>
        </w:rPr>
      </w:pPr>
      <w:r w:rsidRPr="006C6695">
        <w:rPr>
          <w:rFonts w:ascii="Helvetica" w:hAnsi="Helvetica"/>
          <w:b/>
        </w:rPr>
        <w:t xml:space="preserve">Electrophorus </w:t>
      </w:r>
    </w:p>
    <w:p w:rsidR="00C71699" w:rsidRPr="006C6695" w:rsidRDefault="005F5FF5" w:rsidP="00C71699">
      <w:pPr>
        <w:rPr>
          <w:rFonts w:ascii="Helvetica" w:hAnsi="Helvetica"/>
        </w:rPr>
      </w:pPr>
      <w:r w:rsidRPr="006C6695">
        <w:rPr>
          <w:rFonts w:ascii="Helvetica" w:hAnsi="Helvetica"/>
        </w:rPr>
        <w:t xml:space="preserve">(CU Demo # </w:t>
      </w:r>
      <w:r w:rsidRPr="006C6695">
        <w:rPr>
          <w:rFonts w:ascii="Helvetica" w:hAnsi="Helvetica"/>
          <w:color w:val="000000"/>
        </w:rPr>
        <w:t>5A10.20)</w:t>
      </w:r>
    </w:p>
    <w:p w:rsidR="00C71699" w:rsidRPr="006C6695" w:rsidRDefault="005F5FF5" w:rsidP="00C71699">
      <w:pPr>
        <w:rPr>
          <w:rFonts w:ascii="Helvetica" w:hAnsi="Helvetica"/>
          <w:color w:val="000000"/>
        </w:rPr>
      </w:pPr>
      <w:r w:rsidRPr="006C6695">
        <w:rPr>
          <w:rFonts w:ascii="Helvetica" w:hAnsi="Helvetica"/>
        </w:rPr>
        <w:t>The lecture demo area has a historical electrophorus, or you can make your own with pie plates and Styrofoam (</w:t>
      </w:r>
      <w:hyperlink r:id="rId8" w:history="1">
        <w:r w:rsidRPr="006C6695">
          <w:rPr>
            <w:rStyle w:val="Hyperlink"/>
            <w:rFonts w:ascii="Helvetica" w:hAnsi="Helvetica"/>
          </w:rPr>
          <w:t>http://www.exo.net/~pauld/summer_institute/summer_day14electrostatic/Electrophorus.html</w:t>
        </w:r>
      </w:hyperlink>
      <w:r w:rsidRPr="006C6695">
        <w:rPr>
          <w:rFonts w:ascii="Helvetica" w:hAnsi="Helvetica"/>
          <w:color w:val="000000"/>
        </w:rPr>
        <w:t xml:space="preserve">).  Students rub wool on Styrofoam to charge it, and then transfer the charge to a metal plate via polarization. Some of the questions that arise in this </w:t>
      </w:r>
      <w:r w:rsidRPr="006C6695">
        <w:rPr>
          <w:rFonts w:ascii="Helvetica" w:hAnsi="Helvetica"/>
          <w:color w:val="000000"/>
        </w:rPr>
        <w:lastRenderedPageBreak/>
        <w:t>activity are quite deep regarding the nature of insulators and conductors.  It can also be a challenge for students to explain the process of charging the aluminum plate.</w:t>
      </w:r>
    </w:p>
    <w:p w:rsidR="00C71699" w:rsidRPr="006C6695" w:rsidRDefault="00E03133" w:rsidP="00C71699">
      <w:pPr>
        <w:rPr>
          <w:rFonts w:ascii="Helvetica" w:hAnsi="Helvetica"/>
          <w:b/>
        </w:rPr>
      </w:pPr>
    </w:p>
    <w:p w:rsidR="00C71699" w:rsidRPr="006C6695" w:rsidRDefault="005F5FF5" w:rsidP="00C71699">
      <w:pPr>
        <w:rPr>
          <w:rFonts w:ascii="Helvetica" w:hAnsi="Helvetica"/>
          <w:b/>
          <w:color w:val="0000FF"/>
        </w:rPr>
      </w:pPr>
      <w:r w:rsidRPr="006C6695">
        <w:rPr>
          <w:rFonts w:ascii="Helvetica" w:hAnsi="Helvetica"/>
          <w:b/>
          <w:color w:val="0000FF"/>
        </w:rPr>
        <w:t>Demo</w:t>
      </w:r>
    </w:p>
    <w:p w:rsidR="00C71699" w:rsidRPr="006C6695" w:rsidRDefault="005F5FF5" w:rsidP="00C71699">
      <w:pPr>
        <w:rPr>
          <w:rFonts w:ascii="Helvetica" w:hAnsi="Helvetica"/>
          <w:b/>
        </w:rPr>
      </w:pPr>
      <w:r w:rsidRPr="006C6695">
        <w:rPr>
          <w:rFonts w:ascii="Helvetica" w:hAnsi="Helvetica"/>
          <w:b/>
        </w:rPr>
        <w:t xml:space="preserve">Charge distribution </w:t>
      </w:r>
    </w:p>
    <w:p w:rsidR="00C71699" w:rsidRPr="006C6695" w:rsidRDefault="005F5FF5" w:rsidP="00C71699">
      <w:pPr>
        <w:rPr>
          <w:rFonts w:ascii="Helvetica" w:hAnsi="Helvetica"/>
          <w:color w:val="000000"/>
        </w:rPr>
      </w:pPr>
      <w:r w:rsidRPr="006C6695">
        <w:rPr>
          <w:rFonts w:ascii="Helvetica" w:hAnsi="Helvetica"/>
        </w:rPr>
        <w:t>(CU Demo #</w:t>
      </w:r>
      <w:r w:rsidRPr="006C6695">
        <w:rPr>
          <w:rFonts w:ascii="Helvetica" w:hAnsi="Helvetica"/>
          <w:color w:val="000000"/>
        </w:rPr>
        <w:t xml:space="preserve"> 5B30.20)</w:t>
      </w:r>
    </w:p>
    <w:p w:rsidR="00C71699" w:rsidRPr="006C6695" w:rsidRDefault="005F5FF5" w:rsidP="00C71699">
      <w:pPr>
        <w:rPr>
          <w:rFonts w:ascii="Helvetica" w:hAnsi="Helvetica"/>
          <w:color w:val="000000"/>
        </w:rPr>
      </w:pPr>
      <w:r w:rsidRPr="006C6695">
        <w:rPr>
          <w:rFonts w:ascii="Helvetica" w:hAnsi="Helvetica"/>
          <w:color w:val="000000"/>
        </w:rPr>
        <w:t>The effect of surface curvature on charge distribution is demonstrated with a curved metal body.</w:t>
      </w:r>
    </w:p>
    <w:p w:rsidR="00C71699" w:rsidRPr="006C6695" w:rsidRDefault="00E03133" w:rsidP="00C71699">
      <w:pPr>
        <w:rPr>
          <w:rFonts w:ascii="Helvetica" w:hAnsi="Helvetica"/>
          <w:color w:val="000000"/>
        </w:rPr>
      </w:pPr>
    </w:p>
    <w:p w:rsidR="00C71699" w:rsidRPr="006C6695" w:rsidRDefault="005F5FF5" w:rsidP="00C71699">
      <w:pPr>
        <w:rPr>
          <w:rFonts w:ascii="Helvetica" w:hAnsi="Helvetica"/>
          <w:b/>
          <w:color w:val="0000FF"/>
        </w:rPr>
      </w:pPr>
      <w:r w:rsidRPr="006C6695">
        <w:rPr>
          <w:rFonts w:ascii="Helvetica" w:hAnsi="Helvetica"/>
          <w:b/>
          <w:color w:val="0000FF"/>
        </w:rPr>
        <w:t>Demo</w:t>
      </w:r>
    </w:p>
    <w:p w:rsidR="00C71699" w:rsidRPr="006C6695" w:rsidRDefault="005F5FF5" w:rsidP="00C71699">
      <w:pPr>
        <w:rPr>
          <w:rFonts w:ascii="Helvetica" w:hAnsi="Helvetica"/>
          <w:b/>
          <w:color w:val="000000"/>
        </w:rPr>
      </w:pPr>
      <w:r w:rsidRPr="006C6695">
        <w:rPr>
          <w:rFonts w:ascii="Helvetica" w:hAnsi="Helvetica"/>
          <w:b/>
          <w:color w:val="000000"/>
        </w:rPr>
        <w:t xml:space="preserve">Faraday’s Ice Pail </w:t>
      </w:r>
    </w:p>
    <w:p w:rsidR="00C71699" w:rsidRPr="006C6695" w:rsidRDefault="005F5FF5" w:rsidP="00C71699">
      <w:pPr>
        <w:rPr>
          <w:rFonts w:ascii="Helvetica" w:hAnsi="Helvetica"/>
          <w:color w:val="000000"/>
        </w:rPr>
      </w:pPr>
      <w:r w:rsidRPr="006C6695">
        <w:rPr>
          <w:rFonts w:ascii="Helvetica" w:hAnsi="Helvetica"/>
          <w:color w:val="000000"/>
        </w:rPr>
        <w:t>(CU Demo # 5B20.10)</w:t>
      </w:r>
    </w:p>
    <w:p w:rsidR="00C71699" w:rsidRDefault="005F5FF5" w:rsidP="00C71699">
      <w:r w:rsidRPr="006C6695">
        <w:rPr>
          <w:rFonts w:ascii="Helvetica" w:hAnsi="Helvetica"/>
          <w:color w:val="000000"/>
        </w:rPr>
        <w:t xml:space="preserve">Charge is transferred to a conductor. </w:t>
      </w:r>
      <w:r w:rsidRPr="00D35198">
        <w:rPr>
          <w:rFonts w:ascii="Helvetica" w:hAnsi="Helvetica"/>
        </w:rPr>
        <w:t xml:space="preserve">Glass jar, filled with conducting water, wrap in al foil and charge.  </w:t>
      </w:r>
      <w:proofErr w:type="gramStart"/>
      <w:r w:rsidRPr="00D35198">
        <w:rPr>
          <w:rFonts w:ascii="Helvetica" w:hAnsi="Helvetica"/>
        </w:rPr>
        <w:t>Capacitor.</w:t>
      </w:r>
      <w:proofErr w:type="gramEnd"/>
      <w:r w:rsidRPr="00D35198">
        <w:rPr>
          <w:rFonts w:ascii="Helvetica" w:hAnsi="Helvetica"/>
        </w:rPr>
        <w:t xml:space="preserve"> Remove glass jar from Al foil and pour out water.  Another one… the glass jar has an induced polarization and that’s stored and it discharges into new one.  Nice intro to polarization.</w:t>
      </w:r>
    </w:p>
    <w:p w:rsidR="00C71699" w:rsidRPr="006C6695" w:rsidRDefault="00E03133" w:rsidP="00C71699">
      <w:pPr>
        <w:rPr>
          <w:rFonts w:ascii="Helvetica" w:hAnsi="Helvetica"/>
          <w:color w:val="000000"/>
        </w:rPr>
      </w:pPr>
    </w:p>
    <w:p w:rsidR="00C71699" w:rsidRPr="006C6695" w:rsidRDefault="00E03133" w:rsidP="00C71699">
      <w:pPr>
        <w:rPr>
          <w:rFonts w:ascii="Helvetica" w:hAnsi="Helvetica"/>
          <w:color w:val="000000"/>
        </w:rPr>
      </w:pPr>
    </w:p>
    <w:p w:rsidR="00C71699" w:rsidRPr="006C6695" w:rsidRDefault="005F5FF5" w:rsidP="00C71699">
      <w:pPr>
        <w:rPr>
          <w:rFonts w:ascii="Helvetica" w:hAnsi="Helvetica"/>
          <w:b/>
          <w:color w:val="0000FF"/>
        </w:rPr>
      </w:pPr>
      <w:r w:rsidRPr="006C6695">
        <w:rPr>
          <w:rFonts w:ascii="Helvetica" w:hAnsi="Helvetica"/>
          <w:b/>
          <w:color w:val="0000FF"/>
        </w:rPr>
        <w:t>Demo</w:t>
      </w:r>
    </w:p>
    <w:p w:rsidR="00C71699" w:rsidRPr="006C6695" w:rsidRDefault="005F5FF5" w:rsidP="00C71699">
      <w:pPr>
        <w:rPr>
          <w:rFonts w:ascii="Helvetica" w:hAnsi="Helvetica"/>
          <w:color w:val="000000"/>
        </w:rPr>
      </w:pPr>
      <w:r w:rsidRPr="006C6695">
        <w:rPr>
          <w:rFonts w:ascii="Helvetica" w:hAnsi="Helvetica"/>
          <w:b/>
          <w:color w:val="000000"/>
        </w:rPr>
        <w:t xml:space="preserve">Electric </w:t>
      </w:r>
      <w:proofErr w:type="spellStart"/>
      <w:r w:rsidRPr="006C6695">
        <w:rPr>
          <w:rFonts w:ascii="Helvetica" w:hAnsi="Helvetica"/>
          <w:b/>
          <w:color w:val="000000"/>
        </w:rPr>
        <w:t>Whirlie</w:t>
      </w:r>
      <w:proofErr w:type="spellEnd"/>
      <w:r w:rsidRPr="006C6695">
        <w:rPr>
          <w:rFonts w:ascii="Helvetica" w:hAnsi="Helvetica"/>
          <w:b/>
          <w:color w:val="000000"/>
        </w:rPr>
        <w:t xml:space="preserve"> </w:t>
      </w:r>
    </w:p>
    <w:p w:rsidR="00C71699" w:rsidRPr="006C6695" w:rsidRDefault="005F5FF5" w:rsidP="00C71699">
      <w:pPr>
        <w:rPr>
          <w:rFonts w:ascii="Helvetica" w:hAnsi="Helvetica"/>
          <w:color w:val="000000"/>
        </w:rPr>
      </w:pPr>
      <w:r w:rsidRPr="006C6695">
        <w:rPr>
          <w:rFonts w:ascii="Helvetica" w:hAnsi="Helvetica"/>
          <w:color w:val="000000"/>
        </w:rPr>
        <w:t>(CU Demo # 5B30.50)</w:t>
      </w:r>
    </w:p>
    <w:p w:rsidR="00C71699" w:rsidRPr="006C6695" w:rsidRDefault="005F5FF5" w:rsidP="00C71699">
      <w:pPr>
        <w:rPr>
          <w:rFonts w:ascii="Helvetica" w:hAnsi="Helvetica"/>
          <w:color w:val="000000"/>
        </w:rPr>
      </w:pPr>
      <w:r w:rsidRPr="006C6695">
        <w:rPr>
          <w:rFonts w:ascii="Helvetica" w:hAnsi="Helvetica"/>
          <w:color w:val="000000"/>
        </w:rPr>
        <w:t>A “</w:t>
      </w:r>
      <w:proofErr w:type="spellStart"/>
      <w:r w:rsidRPr="006C6695">
        <w:rPr>
          <w:rFonts w:ascii="Helvetica" w:hAnsi="Helvetica"/>
          <w:color w:val="000000"/>
        </w:rPr>
        <w:t>whirlie</w:t>
      </w:r>
      <w:proofErr w:type="spellEnd"/>
      <w:r w:rsidRPr="006C6695">
        <w:rPr>
          <w:rFonts w:ascii="Helvetica" w:hAnsi="Helvetica"/>
          <w:color w:val="000000"/>
        </w:rPr>
        <w:t xml:space="preserve">” is placed on top of the van de </w:t>
      </w:r>
      <w:proofErr w:type="spellStart"/>
      <w:r w:rsidRPr="006C6695">
        <w:rPr>
          <w:rFonts w:ascii="Helvetica" w:hAnsi="Helvetica"/>
          <w:color w:val="000000"/>
        </w:rPr>
        <w:t>Graaf</w:t>
      </w:r>
      <w:proofErr w:type="spellEnd"/>
      <w:r w:rsidRPr="006C6695">
        <w:rPr>
          <w:rFonts w:ascii="Helvetica" w:hAnsi="Helvetica"/>
          <w:color w:val="000000"/>
        </w:rPr>
        <w:t xml:space="preserve"> generator, and it will spin due to repulsions of the ions produced by electrical discharge.</w:t>
      </w:r>
    </w:p>
    <w:p w:rsidR="00C71699" w:rsidRPr="006C6695" w:rsidRDefault="00E03133" w:rsidP="00C71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FF"/>
        </w:rPr>
      </w:pPr>
    </w:p>
    <w:p w:rsidR="00C71699" w:rsidRPr="006C6695" w:rsidRDefault="005F5FF5" w:rsidP="00C71699">
      <w:pPr>
        <w:rPr>
          <w:rFonts w:ascii="Helvetica" w:hAnsi="Helvetica"/>
          <w:b/>
          <w:color w:val="0000FF"/>
        </w:rPr>
      </w:pPr>
      <w:r w:rsidRPr="006C6695">
        <w:rPr>
          <w:rFonts w:ascii="Helvetica" w:hAnsi="Helvetica"/>
          <w:b/>
          <w:color w:val="0000FF"/>
        </w:rPr>
        <w:t>Worksheet</w:t>
      </w:r>
    </w:p>
    <w:p w:rsidR="00C71699" w:rsidRPr="006C6695" w:rsidRDefault="005F5FF5" w:rsidP="00C71699">
      <w:pPr>
        <w:rPr>
          <w:rFonts w:ascii="Helvetica" w:hAnsi="Helvetica"/>
          <w:b/>
        </w:rPr>
      </w:pPr>
      <w:r w:rsidRPr="006C6695">
        <w:rPr>
          <w:rFonts w:ascii="Helvetica" w:hAnsi="Helvetica"/>
          <w:b/>
        </w:rPr>
        <w:t>Taylor Series</w:t>
      </w:r>
    </w:p>
    <w:p w:rsidR="00C71699" w:rsidRPr="006C6695" w:rsidRDefault="005F5FF5" w:rsidP="00C71699">
      <w:pPr>
        <w:rPr>
          <w:rFonts w:ascii="Helvetica" w:hAnsi="Helvetica"/>
          <w:i/>
        </w:rPr>
      </w:pPr>
      <w:r w:rsidRPr="006C6695">
        <w:rPr>
          <w:rFonts w:ascii="Helvetica" w:hAnsi="Helvetica"/>
          <w:b/>
          <w:i/>
        </w:rPr>
        <w:t>Dawn Meredith – Meaning in Mathematics</w:t>
      </w:r>
    </w:p>
    <w:p w:rsidR="00C71699" w:rsidRPr="006C6695" w:rsidRDefault="005F5FF5" w:rsidP="00C71699">
      <w:pPr>
        <w:rPr>
          <w:rFonts w:ascii="Helvetica" w:hAnsi="Helvetica"/>
          <w:b/>
        </w:rPr>
      </w:pPr>
      <w:r w:rsidRPr="006C6695">
        <w:rPr>
          <w:rFonts w:ascii="Helvetica" w:hAnsi="Helvetica"/>
          <w:color w:val="000000"/>
        </w:rPr>
        <w:t xml:space="preserve">Taylor series; worksheet (this is not really guided inquiry, but hits some key </w:t>
      </w:r>
      <w:proofErr w:type="gramStart"/>
      <w:r w:rsidRPr="006C6695">
        <w:rPr>
          <w:rFonts w:ascii="Helvetica" w:hAnsi="Helvetica"/>
          <w:color w:val="000000"/>
        </w:rPr>
        <w:t>confusions</w:t>
      </w:r>
      <w:proofErr w:type="gramEnd"/>
      <w:r w:rsidRPr="006C6695">
        <w:rPr>
          <w:rFonts w:ascii="Helvetica" w:hAnsi="Helvetica"/>
          <w:color w:val="000000"/>
        </w:rPr>
        <w:t>). Reminds students of how to find Taylor series and convergence issues; introduces the idea that the expansion variable must be unitless; does an example; gives a practice problem</w:t>
      </w:r>
    </w:p>
    <w:p w:rsidR="00C71699" w:rsidRPr="00E42A9D" w:rsidRDefault="00E03133" w:rsidP="00C71699">
      <w:pPr>
        <w:widowControl w:val="0"/>
        <w:autoSpaceDE w:val="0"/>
        <w:autoSpaceDN w:val="0"/>
        <w:adjustRightInd w:val="0"/>
      </w:pPr>
    </w:p>
    <w:sectPr w:rsidR="00C71699" w:rsidRPr="00E42A9D" w:rsidSect="00C716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F3"/>
    <w:multiLevelType w:val="hybridMultilevel"/>
    <w:tmpl w:val="91226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EA7E06"/>
    <w:multiLevelType w:val="hybridMultilevel"/>
    <w:tmpl w:val="EC32EE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0276428"/>
    <w:multiLevelType w:val="hybridMultilevel"/>
    <w:tmpl w:val="17D47ED2"/>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4">
    <w:nsid w:val="25833E6A"/>
    <w:multiLevelType w:val="hybridMultilevel"/>
    <w:tmpl w:val="0420972A"/>
    <w:lvl w:ilvl="0" w:tplc="00010409">
      <w:start w:val="1"/>
      <w:numFmt w:val="bullet"/>
      <w:lvlText w:val=""/>
      <w:lvlJc w:val="left"/>
      <w:pPr>
        <w:tabs>
          <w:tab w:val="num" w:pos="720"/>
        </w:tabs>
        <w:ind w:left="720" w:hanging="360"/>
      </w:pPr>
      <w:rPr>
        <w:rFonts w:ascii="Symbol" w:hAnsi="Symbol" w:hint="default"/>
      </w:rPr>
    </w:lvl>
    <w:lvl w:ilvl="1" w:tplc="51541ABE">
      <w:start w:val="1"/>
      <w:numFmt w:val="decimal"/>
      <w:lvlText w:val="%2."/>
      <w:lvlJc w:val="left"/>
      <w:pPr>
        <w:tabs>
          <w:tab w:val="num" w:pos="1500"/>
        </w:tabs>
        <w:ind w:left="1500" w:hanging="42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AF03850"/>
    <w:multiLevelType w:val="hybridMultilevel"/>
    <w:tmpl w:val="024C9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A5149FE"/>
    <w:multiLevelType w:val="hybridMultilevel"/>
    <w:tmpl w:val="8520988C"/>
    <w:lvl w:ilvl="0" w:tplc="00010409">
      <w:start w:val="1"/>
      <w:numFmt w:val="bullet"/>
      <w:lvlText w:val=""/>
      <w:lvlJc w:val="left"/>
      <w:pPr>
        <w:tabs>
          <w:tab w:val="num" w:pos="720"/>
        </w:tabs>
        <w:ind w:left="720" w:hanging="360"/>
      </w:pPr>
      <w:rPr>
        <w:rFonts w:ascii="Symbol" w:hAnsi="Symbol" w:hint="default"/>
      </w:rPr>
    </w:lvl>
    <w:lvl w:ilvl="1" w:tplc="C8ACEA30">
      <w:start w:val="3"/>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nsid w:val="59A254A1"/>
    <w:multiLevelType w:val="hybridMultilevel"/>
    <w:tmpl w:val="82964D7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5E553A33"/>
    <w:multiLevelType w:val="hybridMultilevel"/>
    <w:tmpl w:val="CC267B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E"/>
    <w:rsid w:val="0013619E"/>
    <w:rsid w:val="005F5FF5"/>
    <w:rsid w:val="00E0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o.net/~pauld/summer_institute/summer_day14electrostatic/Electrophorus.htm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Transformed E&amp;M I materials</vt:lpstr>
    </vt:vector>
  </TitlesOfParts>
  <Company>CU Boulder</Company>
  <LinksUpToDate>false</LinksUpToDate>
  <CharactersWithSpaces>4551</CharactersWithSpaces>
  <SharedDoc>false</SharedDoc>
  <HLinks>
    <vt:vector size="6" baseType="variant">
      <vt:variant>
        <vt:i4>7798805</vt:i4>
      </vt:variant>
      <vt:variant>
        <vt:i4>3</vt:i4>
      </vt:variant>
      <vt:variant>
        <vt:i4>0</vt:i4>
      </vt:variant>
      <vt:variant>
        <vt:i4>5</vt:i4>
      </vt:variant>
      <vt:variant>
        <vt:lpwstr>http://www.exo.net/~pauld/summer_institute/summer_day14electrostatic/Electrophorus.html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Transformed E&amp;M I materials</dc:title>
  <dc:subject/>
  <dc:creator>Stephanie Chasteen</dc:creator>
  <cp:keywords/>
  <cp:lastModifiedBy>Bethany Wilcox</cp:lastModifiedBy>
  <cp:revision>3</cp:revision>
  <dcterms:created xsi:type="dcterms:W3CDTF">2012-08-07T18:05:00Z</dcterms:created>
  <dcterms:modified xsi:type="dcterms:W3CDTF">2012-08-07T18:06:00Z</dcterms:modified>
</cp:coreProperties>
</file>