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20" w:rsidRPr="00666620" w:rsidRDefault="00EA596F" w:rsidP="00666620">
      <w:pPr>
        <w:jc w:val="center"/>
        <w:rPr>
          <w:rFonts w:ascii="Helvetica" w:hAnsi="Helvetica"/>
          <w:b/>
          <w:sz w:val="36"/>
        </w:rPr>
      </w:pPr>
      <w:r w:rsidRPr="00666620">
        <w:rPr>
          <w:rFonts w:ascii="Helvetica" w:hAnsi="Helvetica"/>
          <w:b/>
          <w:sz w:val="36"/>
        </w:rPr>
        <w:t>Transformed E&amp;M I materials</w:t>
      </w:r>
    </w:p>
    <w:p w:rsidR="00666620" w:rsidRPr="00666620" w:rsidRDefault="004F6529" w:rsidP="00666620">
      <w:pPr>
        <w:jc w:val="center"/>
        <w:rPr>
          <w:rFonts w:ascii="Helvetica" w:hAnsi="Helvetica"/>
          <w:b/>
          <w:sz w:val="36"/>
        </w:rPr>
      </w:pPr>
    </w:p>
    <w:p w:rsidR="00666620" w:rsidRPr="00666620" w:rsidRDefault="00EA596F" w:rsidP="00666620">
      <w:pPr>
        <w:jc w:val="center"/>
        <w:rPr>
          <w:rFonts w:ascii="Helvetica" w:hAnsi="Helvetica"/>
          <w:b/>
          <w:sz w:val="36"/>
        </w:rPr>
      </w:pPr>
      <w:r w:rsidRPr="00666620">
        <w:rPr>
          <w:rFonts w:ascii="Helvetica" w:hAnsi="Helvetica"/>
          <w:b/>
          <w:sz w:val="36"/>
        </w:rPr>
        <w:t>Current Density</w:t>
      </w:r>
    </w:p>
    <w:p w:rsidR="00666620" w:rsidRPr="00666620" w:rsidRDefault="00EA596F" w:rsidP="00666620">
      <w:pPr>
        <w:jc w:val="center"/>
        <w:rPr>
          <w:rFonts w:ascii="Helvetica" w:hAnsi="Helvetica"/>
          <w:b/>
          <w:sz w:val="32"/>
        </w:rPr>
      </w:pPr>
      <w:r w:rsidRPr="00666620">
        <w:rPr>
          <w:rFonts w:ascii="Helvetica" w:hAnsi="Helvetica"/>
          <w:b/>
          <w:sz w:val="32"/>
        </w:rPr>
        <w:t>(Griffiths Chapter 5)</w:t>
      </w:r>
    </w:p>
    <w:p w:rsidR="00666620" w:rsidRPr="00666620" w:rsidRDefault="004F6529" w:rsidP="00666620">
      <w:pPr>
        <w:pBdr>
          <w:bottom w:val="single" w:sz="6" w:space="1" w:color="auto"/>
        </w:pBdr>
        <w:jc w:val="center"/>
        <w:rPr>
          <w:rFonts w:ascii="Helvetica" w:hAnsi="Helvetica"/>
          <w:b/>
          <w:sz w:val="32"/>
        </w:rPr>
      </w:pPr>
    </w:p>
    <w:p w:rsidR="00666620" w:rsidRPr="00666620" w:rsidRDefault="004F6529" w:rsidP="00666620">
      <w:pPr>
        <w:jc w:val="center"/>
        <w:rPr>
          <w:rFonts w:ascii="Helvetica" w:hAnsi="Helvetica"/>
          <w:b/>
          <w:sz w:val="32"/>
        </w:rPr>
      </w:pPr>
    </w:p>
    <w:p w:rsidR="00666620" w:rsidRPr="00666620" w:rsidRDefault="004F6529" w:rsidP="00666620">
      <w:pPr>
        <w:jc w:val="center"/>
        <w:rPr>
          <w:rFonts w:ascii="Helvetica" w:hAnsi="Helvetica"/>
          <w:b/>
          <w:sz w:val="36"/>
        </w:rPr>
      </w:pPr>
    </w:p>
    <w:p w:rsidR="00666620" w:rsidRPr="00666620" w:rsidRDefault="00EA596F" w:rsidP="00666620">
      <w:pPr>
        <w:jc w:val="center"/>
        <w:rPr>
          <w:rFonts w:ascii="Helvetica" w:hAnsi="Helvetica"/>
          <w:b/>
          <w:sz w:val="36"/>
          <w:u w:val="single"/>
        </w:rPr>
      </w:pPr>
      <w:r w:rsidRPr="00666620">
        <w:rPr>
          <w:rFonts w:ascii="Helvetica" w:hAnsi="Helvetica"/>
          <w:b/>
          <w:sz w:val="36"/>
          <w:u w:val="single"/>
        </w:rPr>
        <w:t>TIMELINE</w:t>
      </w:r>
    </w:p>
    <w:p w:rsidR="00666620" w:rsidRPr="00666620" w:rsidRDefault="004F6529" w:rsidP="00666620">
      <w:pPr>
        <w:jc w:val="center"/>
        <w:rPr>
          <w:rFonts w:ascii="Helvetica" w:hAnsi="Helvetica"/>
          <w:b/>
          <w:sz w:val="32"/>
        </w:rPr>
      </w:pPr>
    </w:p>
    <w:p w:rsidR="00666620" w:rsidRPr="00666620" w:rsidRDefault="00EA596F" w:rsidP="00666620">
      <w:pPr>
        <w:rPr>
          <w:rFonts w:ascii="Helvetica" w:hAnsi="Helvetica"/>
        </w:rPr>
      </w:pPr>
      <w:r w:rsidRPr="00666620">
        <w:rPr>
          <w:rFonts w:ascii="Helvetica" w:hAnsi="Helvetica"/>
        </w:rPr>
        <w:t xml:space="preserve">Prof A covers this in lectures 28.  </w:t>
      </w:r>
    </w:p>
    <w:p w:rsidR="00666620" w:rsidRPr="00666620" w:rsidRDefault="00EA596F" w:rsidP="00666620">
      <w:pPr>
        <w:rPr>
          <w:rFonts w:ascii="Helvetica" w:hAnsi="Helvetica"/>
        </w:rPr>
      </w:pPr>
      <w:r w:rsidRPr="00666620">
        <w:rPr>
          <w:rFonts w:ascii="Helvetica" w:hAnsi="Helvetica"/>
        </w:rPr>
        <w:t xml:space="preserve">Prof B. covers this in lecture 24-26.   </w:t>
      </w:r>
    </w:p>
    <w:p w:rsidR="00666620" w:rsidRPr="00666620" w:rsidRDefault="00EA596F" w:rsidP="00666620">
      <w:pPr>
        <w:rPr>
          <w:rFonts w:ascii="Helvetica" w:hAnsi="Helvetica"/>
          <w:b/>
          <w:sz w:val="32"/>
        </w:rPr>
      </w:pPr>
      <w:r w:rsidRPr="00666620">
        <w:rPr>
          <w:rFonts w:ascii="Helvetica" w:hAnsi="Helvetica"/>
        </w:rPr>
        <w:t>Transformed course covered in lectures 29-30.</w:t>
      </w:r>
    </w:p>
    <w:p w:rsidR="00666620" w:rsidRPr="00666620" w:rsidRDefault="004F6529">
      <w:pPr>
        <w:pBdr>
          <w:bottom w:val="single" w:sz="6" w:space="1" w:color="auto"/>
        </w:pBdr>
        <w:rPr>
          <w:rFonts w:ascii="Helvetica" w:hAnsi="Helvetica"/>
        </w:rPr>
      </w:pPr>
    </w:p>
    <w:p w:rsidR="00666620" w:rsidRPr="00666620" w:rsidRDefault="004F6529">
      <w:pPr>
        <w:rPr>
          <w:rFonts w:ascii="Helvetica" w:hAnsi="Helvetica"/>
        </w:rPr>
      </w:pPr>
    </w:p>
    <w:p w:rsidR="00666620" w:rsidRPr="00666620" w:rsidRDefault="004F6529">
      <w:pPr>
        <w:rPr>
          <w:rFonts w:ascii="Helvetica" w:hAnsi="Helvetica"/>
        </w:rPr>
      </w:pPr>
    </w:p>
    <w:p w:rsidR="00666620" w:rsidRPr="00666620" w:rsidRDefault="00EA596F" w:rsidP="00666620">
      <w:pPr>
        <w:jc w:val="center"/>
        <w:rPr>
          <w:rFonts w:ascii="Helvetica" w:hAnsi="Helvetica"/>
          <w:b/>
          <w:sz w:val="36"/>
          <w:u w:val="single"/>
        </w:rPr>
      </w:pPr>
      <w:r w:rsidRPr="00666620">
        <w:rPr>
          <w:rFonts w:ascii="Helvetica" w:hAnsi="Helvetica"/>
          <w:b/>
          <w:sz w:val="36"/>
          <w:u w:val="single"/>
        </w:rPr>
        <w:t>LEARNING GOALS</w:t>
      </w:r>
    </w:p>
    <w:p w:rsidR="00666620" w:rsidRPr="00666620" w:rsidRDefault="004F6529">
      <w:pPr>
        <w:rPr>
          <w:rFonts w:ascii="Helvetica" w:hAnsi="Helvetica"/>
        </w:rPr>
      </w:pPr>
    </w:p>
    <w:p w:rsidR="00666620" w:rsidRPr="00666620" w:rsidRDefault="00EA596F" w:rsidP="00666620">
      <w:pPr>
        <w:numPr>
          <w:ilvl w:val="0"/>
          <w:numId w:val="9"/>
        </w:numPr>
        <w:rPr>
          <w:rFonts w:ascii="Helvetica" w:hAnsi="Helvetica"/>
        </w:rPr>
      </w:pPr>
      <w:r w:rsidRPr="00666620">
        <w:rPr>
          <w:rFonts w:ascii="Helvetica" w:hAnsi="Helvetica"/>
        </w:rPr>
        <w:t>Students should be able to calculate current density J given the current I, and know the units for each.</w:t>
      </w:r>
    </w:p>
    <w:p w:rsidR="00666620" w:rsidRPr="00666620" w:rsidRDefault="00EA596F" w:rsidP="00666620">
      <w:pPr>
        <w:numPr>
          <w:ilvl w:val="0"/>
          <w:numId w:val="9"/>
        </w:numPr>
        <w:rPr>
          <w:rFonts w:ascii="Helvetica" w:hAnsi="Helvetica"/>
        </w:rPr>
      </w:pPr>
      <w:r w:rsidRPr="00666620">
        <w:rPr>
          <w:rFonts w:ascii="Helvetica" w:hAnsi="Helvetica"/>
        </w:rPr>
        <w:t xml:space="preserve">Students should be able to explain, in words, what the charge continuity </w:t>
      </w:r>
      <w:proofErr w:type="gramStart"/>
      <w:r w:rsidRPr="00666620">
        <w:rPr>
          <w:rFonts w:ascii="Helvetica" w:hAnsi="Helvetica"/>
        </w:rPr>
        <w:t>equation</w:t>
      </w:r>
      <w:proofErr w:type="gramEnd"/>
      <w:r w:rsidRPr="00666620">
        <w:rPr>
          <w:rFonts w:ascii="Helvetica" w:hAnsi="Helvetica"/>
        </w:rPr>
        <w:t xml:space="preserve"> </w:t>
      </w:r>
      <w:r w:rsidRPr="00666620">
        <w:rPr>
          <w:rFonts w:ascii="Lucida Grande" w:hAnsi="Lucida Grande"/>
          <w:position w:val="-22"/>
        </w:rPr>
        <w:object w:dxaOrig="13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9.25pt" o:ole="">
            <v:imagedata r:id="rId6" o:title=""/>
          </v:shape>
          <o:OLEObject Type="Embed" ProgID="Equation.3" ShapeID="_x0000_i1025" DrawAspect="Content" ObjectID="_1405849378" r:id="rId7"/>
        </w:object>
      </w:r>
      <w:r w:rsidRPr="00666620">
        <w:rPr>
          <w:rFonts w:ascii="Helvetica" w:hAnsi="Helvetica"/>
        </w:rPr>
        <w:t xml:space="preserve"> means.</w:t>
      </w:r>
    </w:p>
    <w:p w:rsidR="00666620" w:rsidRPr="00666620" w:rsidRDefault="00EA596F" w:rsidP="00666620">
      <w:pPr>
        <w:numPr>
          <w:ilvl w:val="0"/>
          <w:numId w:val="9"/>
        </w:numPr>
        <w:rPr>
          <w:rFonts w:ascii="Helvetica" w:hAnsi="Helvetica"/>
        </w:rPr>
      </w:pPr>
      <w:r w:rsidRPr="00666620">
        <w:rPr>
          <w:rFonts w:ascii="Helvetica" w:hAnsi="Helvetica"/>
        </w:rPr>
        <w:t>Students should be able to state the vector form of Ohm’s Law (</w:t>
      </w:r>
      <w:r w:rsidRPr="00666620">
        <w:rPr>
          <w:rFonts w:ascii="Lucida Grande" w:hAnsi="Lucida Grande"/>
          <w:position w:val="-2"/>
        </w:rPr>
        <w:object w:dxaOrig="720" w:dyaOrig="200">
          <v:shape id="_x0000_i1026" type="#_x0000_t75" style="width:36pt;height:9.75pt" o:ole="">
            <v:imagedata r:id="rId8" o:title=""/>
          </v:shape>
          <o:OLEObject Type="Embed" ProgID="Equation.3" ShapeID="_x0000_i1026" DrawAspect="Content" ObjectID="_1405849379" r:id="rId9"/>
        </w:object>
      </w:r>
      <w:r w:rsidRPr="00666620">
        <w:rPr>
          <w:rFonts w:ascii="Helvetica" w:hAnsi="Helvetica"/>
        </w:rPr>
        <w:t>) and when it applies.</w:t>
      </w:r>
    </w:p>
    <w:p w:rsidR="00666620" w:rsidRPr="00666620" w:rsidRDefault="00EA596F" w:rsidP="00666620">
      <w:pPr>
        <w:numPr>
          <w:ilvl w:val="0"/>
          <w:numId w:val="9"/>
        </w:numPr>
        <w:rPr>
          <w:rFonts w:ascii="Helvetica" w:hAnsi="Helvetica"/>
        </w:rPr>
      </w:pPr>
      <w:r w:rsidRPr="00666620">
        <w:rPr>
          <w:rFonts w:ascii="Helvetica" w:hAnsi="Helvetica"/>
        </w:rPr>
        <w:t xml:space="preserve">Students should be able to calculate the current I, K and J in terms of the velocity of the particle or in terms of each other.  </w:t>
      </w:r>
    </w:p>
    <w:p w:rsidR="00666620" w:rsidRPr="00666620" w:rsidRDefault="004F6529">
      <w:pPr>
        <w:pBdr>
          <w:bottom w:val="single" w:sz="6" w:space="1" w:color="auto"/>
        </w:pBdr>
        <w:rPr>
          <w:rFonts w:ascii="Helvetica" w:hAnsi="Helvetica"/>
        </w:rPr>
      </w:pPr>
    </w:p>
    <w:p w:rsidR="00666620" w:rsidRPr="00666620" w:rsidRDefault="004F6529">
      <w:pPr>
        <w:rPr>
          <w:rFonts w:ascii="Helvetica" w:hAnsi="Helvetica"/>
        </w:rPr>
      </w:pPr>
    </w:p>
    <w:p w:rsidR="00666620" w:rsidRPr="00666620" w:rsidRDefault="004F6529" w:rsidP="00666620">
      <w:pPr>
        <w:jc w:val="center"/>
        <w:rPr>
          <w:rFonts w:ascii="Helvetica" w:hAnsi="Helvetica"/>
          <w:b/>
          <w:sz w:val="28"/>
          <w:u w:val="single"/>
        </w:rPr>
      </w:pPr>
      <w:bookmarkStart w:id="0" w:name="_GoBack"/>
      <w:bookmarkEnd w:id="0"/>
    </w:p>
    <w:p w:rsidR="00666620" w:rsidRPr="00666620" w:rsidRDefault="00EA596F" w:rsidP="00666620">
      <w:pPr>
        <w:jc w:val="center"/>
        <w:rPr>
          <w:rFonts w:ascii="Helvetica" w:hAnsi="Helvetica"/>
          <w:b/>
          <w:sz w:val="36"/>
          <w:u w:val="single"/>
        </w:rPr>
      </w:pPr>
      <w:r w:rsidRPr="00666620">
        <w:rPr>
          <w:rFonts w:ascii="Helvetica" w:hAnsi="Helvetica"/>
          <w:b/>
          <w:sz w:val="36"/>
          <w:u w:val="single"/>
        </w:rPr>
        <w:t>CLASS ACTIVITIES</w:t>
      </w:r>
    </w:p>
    <w:p w:rsidR="00666620" w:rsidRPr="00666620" w:rsidRDefault="004F6529">
      <w:pPr>
        <w:rPr>
          <w:rFonts w:ascii="Helvetica" w:hAnsi="Helvetica"/>
        </w:rPr>
      </w:pPr>
    </w:p>
    <w:p w:rsidR="00666620" w:rsidRPr="00666620" w:rsidRDefault="004F6529" w:rsidP="00666620">
      <w:pPr>
        <w:rPr>
          <w:rFonts w:ascii="Helvetica" w:hAnsi="Helvetica"/>
        </w:rPr>
      </w:pPr>
    </w:p>
    <w:p w:rsidR="00666620" w:rsidRPr="00666620" w:rsidRDefault="00EA596F" w:rsidP="00666620">
      <w:pPr>
        <w:widowControl w:val="0"/>
        <w:autoSpaceDE w:val="0"/>
        <w:autoSpaceDN w:val="0"/>
        <w:adjustRightInd w:val="0"/>
        <w:rPr>
          <w:rFonts w:ascii="Helvetica" w:hAnsi="Helvetica"/>
          <w:b/>
          <w:color w:val="0000FF"/>
          <w:szCs w:val="20"/>
        </w:rPr>
      </w:pPr>
      <w:r w:rsidRPr="00666620">
        <w:rPr>
          <w:rFonts w:ascii="Helvetica" w:hAnsi="Helvetica"/>
          <w:b/>
          <w:color w:val="0000FF"/>
          <w:szCs w:val="20"/>
        </w:rPr>
        <w:t>Visual Explanation</w:t>
      </w:r>
    </w:p>
    <w:p w:rsidR="00666620" w:rsidRPr="00666620" w:rsidRDefault="00EA596F" w:rsidP="00666620">
      <w:pPr>
        <w:widowControl w:val="0"/>
        <w:autoSpaceDE w:val="0"/>
        <w:autoSpaceDN w:val="0"/>
        <w:adjustRightInd w:val="0"/>
        <w:rPr>
          <w:rFonts w:ascii="Helvetica" w:hAnsi="Helvetica"/>
          <w:b/>
          <w:color w:val="000000"/>
          <w:szCs w:val="20"/>
        </w:rPr>
      </w:pPr>
      <w:r w:rsidRPr="00666620">
        <w:rPr>
          <w:rFonts w:ascii="Helvetica" w:hAnsi="Helvetica"/>
          <w:b/>
          <w:color w:val="000000"/>
          <w:szCs w:val="20"/>
        </w:rPr>
        <w:t>Current Density and the Mississippi</w:t>
      </w:r>
    </w:p>
    <w:p w:rsidR="00666620" w:rsidRPr="00666620" w:rsidRDefault="00EA596F" w:rsidP="00666620">
      <w:pPr>
        <w:widowControl w:val="0"/>
        <w:autoSpaceDE w:val="0"/>
        <w:autoSpaceDN w:val="0"/>
        <w:adjustRightInd w:val="0"/>
        <w:rPr>
          <w:rFonts w:ascii="Helvetica" w:hAnsi="Helvetica"/>
          <w:color w:val="000000"/>
          <w:szCs w:val="20"/>
        </w:rPr>
      </w:pPr>
      <w:r w:rsidRPr="00666620">
        <w:rPr>
          <w:rFonts w:ascii="Helvetica" w:hAnsi="Helvetica"/>
          <w:color w:val="000000"/>
          <w:szCs w:val="20"/>
        </w:rPr>
        <w:t xml:space="preserve">I motivated J by thinking about the "flow of the Mississippi" compared to "flow of Boulder Creek", and characterizing flow as total current (Mississippi clearly vastly bigger) but what about "water flowing at me through this circle I am making with my fingers". Then perhaps Boulder Creek even wins - so there's some OTHER quantity to characterize flow, which motivates our definition of "current density" as current/area. (Then rotate the circle to show them that it's really perpendicular area needed to DEFINE this current density).   </w:t>
      </w:r>
    </w:p>
    <w:p w:rsidR="00666620" w:rsidRPr="00666620" w:rsidRDefault="004F6529" w:rsidP="00666620">
      <w:pPr>
        <w:widowControl w:val="0"/>
        <w:autoSpaceDE w:val="0"/>
        <w:autoSpaceDN w:val="0"/>
        <w:adjustRightInd w:val="0"/>
        <w:rPr>
          <w:rFonts w:ascii="Helvetica" w:hAnsi="Helvetica"/>
          <w:color w:val="000000"/>
          <w:szCs w:val="20"/>
        </w:rPr>
      </w:pPr>
    </w:p>
    <w:p w:rsidR="00666620" w:rsidRPr="00666620" w:rsidRDefault="00EA596F" w:rsidP="00666620">
      <w:pPr>
        <w:widowControl w:val="0"/>
        <w:autoSpaceDE w:val="0"/>
        <w:autoSpaceDN w:val="0"/>
        <w:adjustRightInd w:val="0"/>
        <w:rPr>
          <w:rFonts w:ascii="Helvetica" w:hAnsi="Helvetica"/>
          <w:b/>
          <w:color w:val="0000FF"/>
          <w:szCs w:val="20"/>
        </w:rPr>
      </w:pPr>
      <w:r w:rsidRPr="00666620">
        <w:rPr>
          <w:rFonts w:ascii="Helvetica" w:hAnsi="Helvetica"/>
          <w:b/>
          <w:color w:val="0000FF"/>
          <w:szCs w:val="20"/>
        </w:rPr>
        <w:t>Discussion</w:t>
      </w:r>
    </w:p>
    <w:p w:rsidR="00666620" w:rsidRPr="00666620" w:rsidRDefault="00EA596F" w:rsidP="00666620">
      <w:pPr>
        <w:widowControl w:val="0"/>
        <w:autoSpaceDE w:val="0"/>
        <w:autoSpaceDN w:val="0"/>
        <w:adjustRightInd w:val="0"/>
        <w:rPr>
          <w:rFonts w:ascii="Helvetica" w:hAnsi="Helvetica"/>
          <w:b/>
          <w:color w:val="000000"/>
          <w:szCs w:val="20"/>
        </w:rPr>
      </w:pPr>
      <w:r w:rsidRPr="00666620">
        <w:rPr>
          <w:rFonts w:ascii="Helvetica" w:hAnsi="Helvetica"/>
          <w:b/>
          <w:color w:val="000000"/>
          <w:szCs w:val="20"/>
        </w:rPr>
        <w:t>Where is the current in a wire?</w:t>
      </w:r>
    </w:p>
    <w:p w:rsidR="00666620" w:rsidRPr="00666620" w:rsidRDefault="00EA596F" w:rsidP="00666620">
      <w:pPr>
        <w:widowControl w:val="0"/>
        <w:autoSpaceDE w:val="0"/>
        <w:autoSpaceDN w:val="0"/>
        <w:adjustRightInd w:val="0"/>
        <w:rPr>
          <w:rFonts w:ascii="Helvetica" w:hAnsi="Helvetica"/>
          <w:color w:val="000000"/>
          <w:szCs w:val="20"/>
        </w:rPr>
      </w:pPr>
      <w:r w:rsidRPr="00666620">
        <w:rPr>
          <w:rFonts w:ascii="Helvetica" w:hAnsi="Helvetica"/>
          <w:color w:val="000000"/>
          <w:szCs w:val="20"/>
        </w:rPr>
        <w:t>Also, nice discussion built on student question, would current in a wire be only on the edges (since we've learned excess charge goes there). Lots of things to talk about - wires needn't have excess charge, visualize the "negative electron fluid" displacing in an E field, and so on...</w:t>
      </w:r>
    </w:p>
    <w:p w:rsidR="00666620" w:rsidRPr="00666620" w:rsidRDefault="004F6529" w:rsidP="00666620">
      <w:pPr>
        <w:widowControl w:val="0"/>
        <w:autoSpaceDE w:val="0"/>
        <w:autoSpaceDN w:val="0"/>
        <w:adjustRightInd w:val="0"/>
        <w:rPr>
          <w:rFonts w:ascii="Helvetica" w:hAnsi="Helvetica"/>
          <w:color w:val="0000FF"/>
          <w:szCs w:val="20"/>
        </w:rPr>
      </w:pPr>
    </w:p>
    <w:p w:rsidR="00666620" w:rsidRPr="00666620" w:rsidRDefault="00EA596F" w:rsidP="00666620">
      <w:pPr>
        <w:widowControl w:val="0"/>
        <w:autoSpaceDE w:val="0"/>
        <w:autoSpaceDN w:val="0"/>
        <w:adjustRightInd w:val="0"/>
        <w:rPr>
          <w:rFonts w:ascii="Helvetica" w:hAnsi="Helvetica"/>
          <w:b/>
          <w:color w:val="0000FF"/>
          <w:szCs w:val="20"/>
        </w:rPr>
      </w:pPr>
      <w:r w:rsidRPr="00666620">
        <w:rPr>
          <w:rFonts w:ascii="Helvetica" w:hAnsi="Helvetica"/>
          <w:b/>
          <w:color w:val="0000FF"/>
          <w:szCs w:val="20"/>
        </w:rPr>
        <w:t>Discussion</w:t>
      </w:r>
    </w:p>
    <w:p w:rsidR="00666620" w:rsidRPr="00666620" w:rsidRDefault="00EA596F" w:rsidP="00666620">
      <w:pPr>
        <w:widowControl w:val="0"/>
        <w:autoSpaceDE w:val="0"/>
        <w:autoSpaceDN w:val="0"/>
        <w:adjustRightInd w:val="0"/>
        <w:rPr>
          <w:rFonts w:ascii="Helvetica" w:hAnsi="Helvetica"/>
          <w:b/>
          <w:color w:val="000000"/>
          <w:szCs w:val="20"/>
        </w:rPr>
      </w:pPr>
      <w:r w:rsidRPr="00666620">
        <w:rPr>
          <w:rFonts w:ascii="Helvetica" w:hAnsi="Helvetica"/>
          <w:b/>
          <w:color w:val="000000"/>
          <w:szCs w:val="20"/>
        </w:rPr>
        <w:t>Chunks of current</w:t>
      </w:r>
    </w:p>
    <w:p w:rsidR="00666620" w:rsidRPr="00666620" w:rsidRDefault="00EA596F" w:rsidP="00666620">
      <w:pPr>
        <w:widowControl w:val="0"/>
        <w:autoSpaceDE w:val="0"/>
        <w:autoSpaceDN w:val="0"/>
        <w:adjustRightInd w:val="0"/>
        <w:rPr>
          <w:rFonts w:ascii="Helvetica" w:hAnsi="Helvetica"/>
          <w:color w:val="000000"/>
          <w:szCs w:val="20"/>
        </w:rPr>
      </w:pPr>
      <w:r w:rsidRPr="00666620">
        <w:rPr>
          <w:rFonts w:ascii="Helvetica" w:hAnsi="Helvetica"/>
          <w:color w:val="000000"/>
          <w:szCs w:val="20"/>
        </w:rPr>
        <w:t xml:space="preserve">Also good class discussion about "is it meaningful to talk about a tiny chunk of current" (like we talk about a tiny chunk of charge) Issues of current conservation, but also vector nature came up (it bugged some that </w:t>
      </w:r>
      <w:proofErr w:type="spellStart"/>
      <w:r w:rsidRPr="00666620">
        <w:rPr>
          <w:rFonts w:ascii="Helvetica" w:hAnsi="Helvetica"/>
          <w:color w:val="000000"/>
          <w:szCs w:val="20"/>
        </w:rPr>
        <w:t>dI</w:t>
      </w:r>
      <w:proofErr w:type="spellEnd"/>
      <w:r w:rsidRPr="00666620">
        <w:rPr>
          <w:rFonts w:ascii="Helvetica" w:hAnsi="Helvetica"/>
          <w:color w:val="000000"/>
          <w:szCs w:val="20"/>
        </w:rPr>
        <w:t xml:space="preserve"> has to stretch over SOME length, but </w:t>
      </w:r>
      <w:proofErr w:type="spellStart"/>
      <w:r w:rsidRPr="00666620">
        <w:rPr>
          <w:rFonts w:ascii="Helvetica" w:hAnsi="Helvetica"/>
          <w:color w:val="000000"/>
          <w:szCs w:val="20"/>
        </w:rPr>
        <w:t>dq</w:t>
      </w:r>
      <w:proofErr w:type="spellEnd"/>
      <w:r w:rsidRPr="00666620">
        <w:rPr>
          <w:rFonts w:ascii="Helvetica" w:hAnsi="Helvetica"/>
          <w:color w:val="000000"/>
          <w:szCs w:val="20"/>
        </w:rPr>
        <w:t xml:space="preserve"> is truly a point)</w:t>
      </w:r>
    </w:p>
    <w:p w:rsidR="00666620" w:rsidRPr="00666620" w:rsidRDefault="004F6529" w:rsidP="00666620">
      <w:pPr>
        <w:widowControl w:val="0"/>
        <w:autoSpaceDE w:val="0"/>
        <w:autoSpaceDN w:val="0"/>
        <w:adjustRightInd w:val="0"/>
        <w:rPr>
          <w:rFonts w:ascii="Helvetica" w:hAnsi="Helvetica"/>
          <w:color w:val="000000"/>
          <w:szCs w:val="20"/>
        </w:rPr>
      </w:pPr>
    </w:p>
    <w:p w:rsidR="00666620" w:rsidRPr="00666620" w:rsidRDefault="00EA596F" w:rsidP="00666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color w:val="0000FF"/>
        </w:rPr>
      </w:pPr>
      <w:r w:rsidRPr="00666620">
        <w:rPr>
          <w:rFonts w:ascii="Helvetica" w:hAnsi="Helvetica"/>
          <w:b/>
          <w:color w:val="0000FF"/>
        </w:rPr>
        <w:t>Kinesthetic</w:t>
      </w:r>
    </w:p>
    <w:p w:rsidR="00666620" w:rsidRPr="00666620" w:rsidRDefault="00EA596F" w:rsidP="00666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666620">
        <w:rPr>
          <w:rFonts w:ascii="Helvetica" w:hAnsi="Helvetica"/>
          <w:b/>
        </w:rPr>
        <w:t>Steady current activity.</w:t>
      </w:r>
    </w:p>
    <w:p w:rsidR="00666620" w:rsidRPr="00666620" w:rsidRDefault="00EA596F" w:rsidP="00666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i/>
        </w:rPr>
      </w:pPr>
      <w:r w:rsidRPr="00666620">
        <w:rPr>
          <w:rFonts w:ascii="Helvetica" w:hAnsi="Helvetica"/>
          <w:b/>
          <w:i/>
        </w:rPr>
        <w:t>Oregon State University (not on website)</w:t>
      </w:r>
    </w:p>
    <w:p w:rsidR="00666620" w:rsidRPr="00666620" w:rsidRDefault="00EA596F" w:rsidP="00666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666620">
        <w:rPr>
          <w:rFonts w:ascii="Helvetica" w:hAnsi="Helvetica"/>
        </w:rPr>
        <w:t xml:space="preserve">Tell students:  each of you is a charge, make the imaginary B field meter fluctuate.  They have to move around the room. Now tell them to keep moving but move in such a way that B field meter doesn't fluctuate.  They have to go around her.  Do they have </w:t>
      </w:r>
      <w:proofErr w:type="gramStart"/>
      <w:r w:rsidRPr="00666620">
        <w:rPr>
          <w:rFonts w:ascii="Helvetica" w:hAnsi="Helvetica"/>
        </w:rPr>
        <w:t>to  be</w:t>
      </w:r>
      <w:proofErr w:type="gramEnd"/>
      <w:r w:rsidRPr="00666620">
        <w:rPr>
          <w:rFonts w:ascii="Helvetica" w:hAnsi="Helvetica"/>
        </w:rPr>
        <w:t xml:space="preserve"> in a circle, all same distance or not?  When is the idealization of current density appropriate (as opposed to discrete charges)?  They're moving but all one behind others, steady current.  Then how do you measure current?  </w:t>
      </w:r>
      <w:proofErr w:type="gramStart"/>
      <w:r w:rsidRPr="00666620">
        <w:rPr>
          <w:rFonts w:ascii="Helvetica" w:hAnsi="Helvetica"/>
        </w:rPr>
        <w:t>Linear current density?</w:t>
      </w:r>
      <w:proofErr w:type="gramEnd"/>
      <w:r w:rsidRPr="00666620">
        <w:rPr>
          <w:rFonts w:ascii="Helvetica" w:hAnsi="Helvetica"/>
        </w:rPr>
        <w:t xml:space="preserve">  </w:t>
      </w:r>
      <w:proofErr w:type="gramStart"/>
      <w:r w:rsidRPr="00666620">
        <w:rPr>
          <w:rFonts w:ascii="Helvetica" w:hAnsi="Helvetica"/>
        </w:rPr>
        <w:t>Something per unit length.</w:t>
      </w:r>
      <w:proofErr w:type="gramEnd"/>
      <w:r w:rsidRPr="00666620">
        <w:rPr>
          <w:rFonts w:ascii="Helvetica" w:hAnsi="Helvetica"/>
        </w:rPr>
        <w:t xml:space="preserve">  Linear mass density is mass/length, and charge density is charge per unit length, so they assume linear current density is current per unit length... but it's not!  This is </w:t>
      </w:r>
      <w:proofErr w:type="gramStart"/>
      <w:r w:rsidRPr="00666620">
        <w:rPr>
          <w:rFonts w:ascii="Helvetica" w:hAnsi="Helvetica"/>
        </w:rPr>
        <w:t>an a</w:t>
      </w:r>
      <w:proofErr w:type="gramEnd"/>
      <w:r w:rsidRPr="00666620">
        <w:rPr>
          <w:rFonts w:ascii="Helvetica" w:hAnsi="Helvetica"/>
        </w:rPr>
        <w:t xml:space="preserve">-hah moment.  For a surface current they'll ask "how do you measure a surface current" as they're walking around.  How much current is here?  They keep walking while they're thinking, how </w:t>
      </w:r>
      <w:proofErr w:type="gramStart"/>
      <w:r w:rsidRPr="00666620">
        <w:rPr>
          <w:rFonts w:ascii="Helvetica" w:hAnsi="Helvetica"/>
        </w:rPr>
        <w:t>would we</w:t>
      </w:r>
      <w:proofErr w:type="gramEnd"/>
      <w:r w:rsidRPr="00666620">
        <w:rPr>
          <w:rFonts w:ascii="Helvetica" w:hAnsi="Helvetica"/>
        </w:rPr>
        <w:t xml:space="preserve"> measure this.   Then walk in surface density, shoulder to shoulder.  You count how many go through per second through gate.  Talk about the dimension of gate.  Linear current = 0D gate.  Surface current = 1D gate.  You can use a meter stick for a 1D gate, but don’t put it perpendicular to the current.  Talk about how total current is a flux).  Only component of velocity perpendicular to gate matters.  Linear current density is </w:t>
      </w:r>
      <w:proofErr w:type="spellStart"/>
      <w:r w:rsidRPr="00666620">
        <w:rPr>
          <w:rFonts w:ascii="Helvetica" w:hAnsi="Helvetica"/>
        </w:rPr>
        <w:t>lnear</w:t>
      </w:r>
      <w:proofErr w:type="spellEnd"/>
      <w:r w:rsidRPr="00666620">
        <w:rPr>
          <w:rFonts w:ascii="Helvetica" w:hAnsi="Helvetica"/>
        </w:rPr>
        <w:t xml:space="preserve"> charge density </w:t>
      </w:r>
      <w:proofErr w:type="gramStart"/>
      <w:r w:rsidRPr="00666620">
        <w:rPr>
          <w:rFonts w:ascii="Helvetica" w:hAnsi="Helvetica"/>
        </w:rPr>
        <w:t>times</w:t>
      </w:r>
      <w:proofErr w:type="gramEnd"/>
      <w:r w:rsidRPr="00666620">
        <w:rPr>
          <w:rFonts w:ascii="Helvetica" w:hAnsi="Helvetica"/>
        </w:rPr>
        <w:t xml:space="preserve"> velocity.   That makes language make more sense, dimensionally.  </w:t>
      </w:r>
    </w:p>
    <w:p w:rsidR="00666620" w:rsidRPr="00666620" w:rsidRDefault="004F6529" w:rsidP="00666620">
      <w:pPr>
        <w:widowControl w:val="0"/>
        <w:autoSpaceDE w:val="0"/>
        <w:autoSpaceDN w:val="0"/>
        <w:adjustRightInd w:val="0"/>
        <w:rPr>
          <w:rFonts w:ascii="Helvetica" w:hAnsi="Helvetica"/>
          <w:color w:val="000000"/>
          <w:szCs w:val="20"/>
        </w:rPr>
      </w:pPr>
    </w:p>
    <w:p w:rsidR="00666620" w:rsidRPr="00666620" w:rsidRDefault="004F6529" w:rsidP="00666620">
      <w:pPr>
        <w:widowControl w:val="0"/>
        <w:autoSpaceDE w:val="0"/>
        <w:autoSpaceDN w:val="0"/>
        <w:adjustRightInd w:val="0"/>
        <w:rPr>
          <w:rFonts w:ascii="Helvetica" w:hAnsi="Helvetica"/>
        </w:rPr>
      </w:pPr>
    </w:p>
    <w:sectPr w:rsidR="00666620" w:rsidRPr="00666620" w:rsidSect="006666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F3"/>
    <w:multiLevelType w:val="hybridMultilevel"/>
    <w:tmpl w:val="91226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EA7E06"/>
    <w:multiLevelType w:val="hybridMultilevel"/>
    <w:tmpl w:val="EC32EE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0276428"/>
    <w:multiLevelType w:val="hybridMultilevel"/>
    <w:tmpl w:val="17D47ED2"/>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4">
    <w:nsid w:val="3AF03850"/>
    <w:multiLevelType w:val="hybridMultilevel"/>
    <w:tmpl w:val="024C9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4CF7F8E"/>
    <w:multiLevelType w:val="hybridMultilevel"/>
    <w:tmpl w:val="63703890"/>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76D518A"/>
    <w:multiLevelType w:val="hybridMultilevel"/>
    <w:tmpl w:val="E4D8DF7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9A254A1"/>
    <w:multiLevelType w:val="hybridMultilevel"/>
    <w:tmpl w:val="82964D7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5E553A33"/>
    <w:multiLevelType w:val="hybridMultilevel"/>
    <w:tmpl w:val="CC267B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E"/>
    <w:rsid w:val="0013619E"/>
    <w:rsid w:val="004F6529"/>
    <w:rsid w:val="00EA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Transformed E&amp;M I materials</vt:lpstr>
    </vt:vector>
  </TitlesOfParts>
  <Company>CU Boulder</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Transformed E&amp;M I materials</dc:title>
  <dc:subject/>
  <dc:creator>Stephanie Chasteen</dc:creator>
  <cp:keywords/>
  <cp:lastModifiedBy>Bethany Wilcox</cp:lastModifiedBy>
  <cp:revision>3</cp:revision>
  <dcterms:created xsi:type="dcterms:W3CDTF">2012-08-07T18:56:00Z</dcterms:created>
  <dcterms:modified xsi:type="dcterms:W3CDTF">2012-08-07T18:57:00Z</dcterms:modified>
</cp:coreProperties>
</file>